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7A" w:rsidRPr="008C2C25" w:rsidRDefault="00B85B7A" w:rsidP="005B055E">
      <w:pPr>
        <w:spacing w:line="276" w:lineRule="auto"/>
        <w:ind w:left="5529"/>
        <w:jc w:val="both"/>
        <w:rPr>
          <w:sz w:val="28"/>
          <w:szCs w:val="28"/>
        </w:rPr>
      </w:pPr>
      <w:r w:rsidRPr="008C2C25">
        <w:rPr>
          <w:sz w:val="28"/>
          <w:szCs w:val="28"/>
        </w:rPr>
        <w:t xml:space="preserve">Приложение </w:t>
      </w:r>
      <w:r w:rsidR="00E57B2A" w:rsidRPr="008C2C25">
        <w:rPr>
          <w:sz w:val="28"/>
          <w:szCs w:val="28"/>
        </w:rPr>
        <w:t>12</w:t>
      </w:r>
      <w:r w:rsidRPr="008C2C25">
        <w:rPr>
          <w:sz w:val="28"/>
          <w:szCs w:val="28"/>
        </w:rPr>
        <w:t xml:space="preserve"> к </w:t>
      </w:r>
      <w:r w:rsidR="005B055E" w:rsidRPr="008C2C25">
        <w:rPr>
          <w:sz w:val="28"/>
          <w:szCs w:val="28"/>
        </w:rPr>
        <w:t>Порядку формирования реестров счетов на оплату медицинской помощи по обязательному медицинскому страхованию в сфере ОМС Республики Карелия</w:t>
      </w:r>
    </w:p>
    <w:p w:rsidR="00C90A59" w:rsidRPr="008C2C25" w:rsidRDefault="00C90A59" w:rsidP="005B055E">
      <w:pPr>
        <w:spacing w:line="276" w:lineRule="auto"/>
        <w:jc w:val="both"/>
        <w:rPr>
          <w:color w:val="000000" w:themeColor="text1"/>
        </w:rPr>
      </w:pPr>
    </w:p>
    <w:p w:rsidR="00534800" w:rsidRPr="008C2C25" w:rsidRDefault="00534800" w:rsidP="005B055E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15686F" w:rsidRPr="008C2C25" w:rsidRDefault="0015686F" w:rsidP="005B055E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8C2C25">
        <w:rPr>
          <w:b/>
          <w:color w:val="000000" w:themeColor="text1"/>
          <w:sz w:val="28"/>
          <w:szCs w:val="28"/>
        </w:rPr>
        <w:t>Регламент информационного взаимодействия</w:t>
      </w:r>
    </w:p>
    <w:p w:rsidR="00C90A59" w:rsidRPr="008C2C25" w:rsidRDefault="0015686F" w:rsidP="005B055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8C2C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медицинских организаций, страховых медицинских организаций, осуществляющих деятельность в сфере обязательного медицинского страхования Республики Карелия, Территориального фонда обязательного медицинского страхования Республики Карелия по формированию Реестров счетов на оплату </w:t>
      </w:r>
      <w:r w:rsidR="00C90A59" w:rsidRPr="008C2C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по </w:t>
      </w:r>
      <w:proofErr w:type="spellStart"/>
      <w:r w:rsidR="00C90A59" w:rsidRPr="008C2C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подушевому</w:t>
      </w:r>
      <w:proofErr w:type="spellEnd"/>
      <w:r w:rsidR="00C90A59" w:rsidRPr="008C2C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нормативу финансирования в сочетании</w:t>
      </w:r>
      <w:proofErr w:type="gramEnd"/>
      <w:r w:rsidR="00C90A59" w:rsidRPr="008C2C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оплатой за вызов </w:t>
      </w:r>
    </w:p>
    <w:p w:rsidR="0015686F" w:rsidRPr="008C2C25" w:rsidRDefault="0015686F" w:rsidP="005B055E">
      <w:pPr>
        <w:spacing w:before="240" w:after="240" w:line="276" w:lineRule="auto"/>
        <w:jc w:val="center"/>
        <w:rPr>
          <w:b/>
          <w:color w:val="000000" w:themeColor="text1"/>
          <w:sz w:val="28"/>
          <w:szCs w:val="28"/>
        </w:rPr>
      </w:pPr>
      <w:r w:rsidRPr="008C2C25">
        <w:rPr>
          <w:b/>
          <w:color w:val="000000" w:themeColor="text1"/>
          <w:sz w:val="28"/>
          <w:szCs w:val="28"/>
          <w:lang w:val="en-US"/>
        </w:rPr>
        <w:t>I</w:t>
      </w:r>
      <w:r w:rsidRPr="008C2C25">
        <w:rPr>
          <w:b/>
          <w:color w:val="000000" w:themeColor="text1"/>
          <w:sz w:val="28"/>
          <w:szCs w:val="28"/>
        </w:rPr>
        <w:t>. Общие положения</w:t>
      </w:r>
    </w:p>
    <w:p w:rsidR="00C90A59" w:rsidRPr="008C2C25" w:rsidRDefault="00E533C3" w:rsidP="005B055E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5686F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 взаимодействия по СМП определяет действия медицинских организаций, включенных в </w:t>
      </w:r>
      <w:r w:rsidR="00C90A59" w:rsidRPr="008C2C25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Перечень медицинских организаций,</w:t>
      </w:r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осуществляющих деятельность в сфере обязательного медицинского страхования Республики Карелия</w:t>
      </w:r>
      <w:r w:rsidR="00C90A59" w:rsidRPr="008C2C25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, оказывающих скорую медицинскую помощь вне медицинских организаций, по </w:t>
      </w:r>
      <w:proofErr w:type="spellStart"/>
      <w:r w:rsidR="00C90A59" w:rsidRPr="008C2C25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подушевому</w:t>
      </w:r>
      <w:proofErr w:type="spellEnd"/>
      <w:r w:rsidR="00C90A59" w:rsidRPr="008C2C25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нормативу финансирования</w:t>
      </w:r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686F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МО)</w:t>
      </w:r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Территориального фонда обязательного медицинского страхования Республики Карелия (далее – ТФОМС РК) и страховых медицинских организаций (далее – СМО) по формированию </w:t>
      </w:r>
      <w:r w:rsidR="0015686F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еестров </w:t>
      </w:r>
      <w:r w:rsidR="0015686F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счетов </w:t>
      </w:r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оплату </w:t>
      </w:r>
      <w:r w:rsidR="0015686F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скорой </w:t>
      </w:r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медицинской помощи</w:t>
      </w:r>
      <w:proofErr w:type="gramEnd"/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spellStart"/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>подушевому</w:t>
      </w:r>
      <w:proofErr w:type="spellEnd"/>
      <w:r w:rsidR="00C90A59" w:rsidRPr="008C2C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нормативу финансирования в сочетании с оплатой за вызов.</w:t>
      </w:r>
    </w:p>
    <w:p w:rsidR="00E631ED" w:rsidRPr="008C2C25" w:rsidRDefault="00E631ED" w:rsidP="005B055E">
      <w:pPr>
        <w:pStyle w:val="ConsPlusNormal"/>
        <w:spacing w:line="276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595A" w:rsidRPr="008C2C25" w:rsidRDefault="0083595A" w:rsidP="005B055E">
      <w:pPr>
        <w:autoSpaceDE w:val="0"/>
        <w:autoSpaceDN w:val="0"/>
        <w:adjustRightInd w:val="0"/>
        <w:spacing w:before="240" w:after="24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8C2C25">
        <w:rPr>
          <w:b/>
          <w:color w:val="000000" w:themeColor="text1"/>
          <w:sz w:val="28"/>
          <w:szCs w:val="28"/>
          <w:lang w:val="en-US"/>
        </w:rPr>
        <w:t>II</w:t>
      </w:r>
      <w:r w:rsidRPr="008C2C25">
        <w:rPr>
          <w:b/>
          <w:color w:val="000000" w:themeColor="text1"/>
          <w:sz w:val="28"/>
          <w:szCs w:val="28"/>
        </w:rPr>
        <w:t xml:space="preserve">. Этап </w:t>
      </w:r>
      <w:proofErr w:type="gramStart"/>
      <w:r w:rsidRPr="008C2C25">
        <w:rPr>
          <w:b/>
          <w:color w:val="000000" w:themeColor="text1"/>
          <w:sz w:val="28"/>
          <w:szCs w:val="28"/>
        </w:rPr>
        <w:t>информационного  взаимодействия</w:t>
      </w:r>
      <w:proofErr w:type="gramEnd"/>
      <w:r w:rsidRPr="008C2C25">
        <w:rPr>
          <w:b/>
          <w:color w:val="000000" w:themeColor="text1"/>
          <w:sz w:val="28"/>
          <w:szCs w:val="28"/>
        </w:rPr>
        <w:t xml:space="preserve"> на уровне ТФОМС РК</w:t>
      </w:r>
    </w:p>
    <w:p w:rsidR="0083595A" w:rsidRPr="008C2C25" w:rsidRDefault="00B81EAB" w:rsidP="005B055E">
      <w:pPr>
        <w:widowControl w:val="0"/>
        <w:tabs>
          <w:tab w:val="left" w:pos="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2</w:t>
      </w:r>
      <w:r w:rsidR="0083595A" w:rsidRPr="008C2C25">
        <w:rPr>
          <w:color w:val="000000" w:themeColor="text1"/>
          <w:sz w:val="28"/>
          <w:szCs w:val="28"/>
        </w:rPr>
        <w:t>. ТФОМС РК на основании Регионального, Центрального сегментов Единого регистра застрахованных лиц осуществляет автоматизированный контроль полученных от МО Реестров счетов в целях идентификации и определения страховой принадлежности застрахованных</w:t>
      </w:r>
      <w:r w:rsidR="0083595A" w:rsidRPr="008C2C25">
        <w:rPr>
          <w:i/>
          <w:color w:val="000000" w:themeColor="text1"/>
          <w:sz w:val="28"/>
          <w:szCs w:val="28"/>
        </w:rPr>
        <w:t xml:space="preserve"> </w:t>
      </w:r>
      <w:r w:rsidR="0083595A" w:rsidRPr="008C2C25">
        <w:rPr>
          <w:color w:val="000000" w:themeColor="text1"/>
          <w:sz w:val="28"/>
          <w:szCs w:val="28"/>
        </w:rPr>
        <w:t>лиц.</w:t>
      </w:r>
    </w:p>
    <w:p w:rsidR="0015686F" w:rsidRPr="008C2C25" w:rsidRDefault="0015686F" w:rsidP="005B055E">
      <w:pPr>
        <w:autoSpaceDE w:val="0"/>
        <w:autoSpaceDN w:val="0"/>
        <w:adjustRightInd w:val="0"/>
        <w:spacing w:before="240" w:after="24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8C2C25">
        <w:rPr>
          <w:b/>
          <w:color w:val="000000" w:themeColor="text1"/>
          <w:sz w:val="28"/>
          <w:szCs w:val="28"/>
          <w:lang w:val="en-US"/>
        </w:rPr>
        <w:t>II</w:t>
      </w:r>
      <w:r w:rsidR="0083595A" w:rsidRPr="008C2C25">
        <w:rPr>
          <w:b/>
          <w:color w:val="000000" w:themeColor="text1"/>
          <w:sz w:val="28"/>
          <w:szCs w:val="28"/>
          <w:lang w:val="en-US"/>
        </w:rPr>
        <w:t>I</w:t>
      </w:r>
      <w:r w:rsidRPr="008C2C25">
        <w:rPr>
          <w:b/>
          <w:color w:val="000000" w:themeColor="text1"/>
          <w:sz w:val="28"/>
          <w:szCs w:val="28"/>
        </w:rPr>
        <w:t xml:space="preserve">. </w:t>
      </w:r>
      <w:r w:rsidR="0083595A" w:rsidRPr="008C2C25">
        <w:rPr>
          <w:b/>
          <w:color w:val="000000" w:themeColor="text1"/>
          <w:sz w:val="28"/>
          <w:szCs w:val="28"/>
        </w:rPr>
        <w:t xml:space="preserve">Этап </w:t>
      </w:r>
      <w:proofErr w:type="gramStart"/>
      <w:r w:rsidR="0083595A" w:rsidRPr="008C2C25">
        <w:rPr>
          <w:b/>
          <w:color w:val="000000" w:themeColor="text1"/>
          <w:sz w:val="28"/>
          <w:szCs w:val="28"/>
        </w:rPr>
        <w:t>информационного  взаимодействия</w:t>
      </w:r>
      <w:proofErr w:type="gramEnd"/>
      <w:r w:rsidR="0083595A" w:rsidRPr="008C2C25">
        <w:rPr>
          <w:b/>
          <w:color w:val="000000" w:themeColor="text1"/>
          <w:sz w:val="28"/>
          <w:szCs w:val="28"/>
        </w:rPr>
        <w:t xml:space="preserve"> на уровне </w:t>
      </w:r>
      <w:r w:rsidRPr="008C2C25">
        <w:rPr>
          <w:b/>
          <w:color w:val="000000" w:themeColor="text1"/>
          <w:sz w:val="28"/>
          <w:szCs w:val="28"/>
        </w:rPr>
        <w:t>МО</w:t>
      </w:r>
    </w:p>
    <w:p w:rsidR="00A8007A" w:rsidRPr="008C2C25" w:rsidRDefault="00B81EAB" w:rsidP="005B055E">
      <w:pPr>
        <w:autoSpaceDE w:val="0"/>
        <w:autoSpaceDN w:val="0"/>
        <w:adjustRightInd w:val="0"/>
        <w:spacing w:before="12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lastRenderedPageBreak/>
        <w:t>3</w:t>
      </w:r>
      <w:r w:rsidR="00C90A59" w:rsidRPr="008C2C25">
        <w:rPr>
          <w:color w:val="000000" w:themeColor="text1"/>
          <w:sz w:val="28"/>
          <w:szCs w:val="28"/>
        </w:rPr>
        <w:t xml:space="preserve">. </w:t>
      </w:r>
      <w:r w:rsidR="00A8007A" w:rsidRPr="008C2C25">
        <w:rPr>
          <w:color w:val="000000" w:themeColor="text1"/>
          <w:sz w:val="28"/>
          <w:szCs w:val="28"/>
        </w:rPr>
        <w:t>Ежемесячно МО формирует реестр счетов на оплату медицинской помощи и направляет его в ТФОМС РК для проведения форматно-логического контроля и идентифи</w:t>
      </w:r>
      <w:r w:rsidRPr="008C2C25">
        <w:rPr>
          <w:color w:val="000000" w:themeColor="text1"/>
          <w:sz w:val="28"/>
          <w:szCs w:val="28"/>
        </w:rPr>
        <w:t>кации застрахованных по ОМС лиц</w:t>
      </w:r>
      <w:r w:rsidR="00A8007A" w:rsidRPr="008C2C25">
        <w:rPr>
          <w:color w:val="000000" w:themeColor="text1"/>
          <w:sz w:val="28"/>
          <w:szCs w:val="28"/>
        </w:rPr>
        <w:t>.</w:t>
      </w:r>
    </w:p>
    <w:p w:rsidR="00C90A59" w:rsidRPr="008C2C25" w:rsidRDefault="00B81EAB" w:rsidP="005B055E">
      <w:pPr>
        <w:widowControl w:val="0"/>
        <w:tabs>
          <w:tab w:val="left" w:pos="0"/>
        </w:tabs>
        <w:spacing w:before="12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4</w:t>
      </w:r>
      <w:r w:rsidR="00C90A59" w:rsidRPr="008C2C25">
        <w:rPr>
          <w:color w:val="000000" w:themeColor="text1"/>
          <w:sz w:val="28"/>
          <w:szCs w:val="28"/>
        </w:rPr>
        <w:t xml:space="preserve">. </w:t>
      </w:r>
      <w:proofErr w:type="gramStart"/>
      <w:r w:rsidR="00C90A59" w:rsidRPr="008C2C25">
        <w:rPr>
          <w:color w:val="000000" w:themeColor="text1"/>
          <w:sz w:val="28"/>
          <w:szCs w:val="28"/>
        </w:rPr>
        <w:t>При формировании Реестра счетов на оплату скорой медицинской помощи</w:t>
      </w:r>
      <w:r w:rsidR="00A8007A" w:rsidRPr="008C2C25">
        <w:rPr>
          <w:color w:val="000000" w:themeColor="text1"/>
          <w:sz w:val="28"/>
          <w:szCs w:val="28"/>
        </w:rPr>
        <w:t xml:space="preserve"> (USL_OK = 4 по V006)</w:t>
      </w:r>
      <w:r w:rsidR="00C90A59" w:rsidRPr="008C2C25">
        <w:rPr>
          <w:color w:val="000000" w:themeColor="text1"/>
          <w:sz w:val="28"/>
          <w:szCs w:val="28"/>
        </w:rPr>
        <w:t xml:space="preserve">, поле </w:t>
      </w:r>
      <w:r w:rsidR="00C90A59" w:rsidRPr="008C2C25">
        <w:rPr>
          <w:color w:val="000000" w:themeColor="text1"/>
          <w:sz w:val="28"/>
          <w:szCs w:val="28"/>
          <w:lang w:val="en-US"/>
        </w:rPr>
        <w:t>IDSP</w:t>
      </w:r>
      <w:r w:rsidR="00C90A59" w:rsidRPr="008C2C25">
        <w:rPr>
          <w:color w:val="000000" w:themeColor="text1"/>
          <w:sz w:val="28"/>
          <w:szCs w:val="28"/>
        </w:rPr>
        <w:t xml:space="preserve"> </w:t>
      </w:r>
      <w:r w:rsidR="0015686F" w:rsidRPr="008C2C25">
        <w:rPr>
          <w:color w:val="000000" w:themeColor="text1"/>
          <w:sz w:val="28"/>
          <w:szCs w:val="28"/>
        </w:rPr>
        <w:t>(</w:t>
      </w:r>
      <w:r w:rsidR="00A8007A" w:rsidRPr="008C2C25">
        <w:rPr>
          <w:color w:val="000000" w:themeColor="text1"/>
          <w:sz w:val="28"/>
          <w:szCs w:val="28"/>
        </w:rPr>
        <w:t>код способа оплаты медицинской помощи по РК16</w:t>
      </w:r>
      <w:r w:rsidR="0015686F" w:rsidRPr="008C2C25">
        <w:rPr>
          <w:color w:val="000000" w:themeColor="text1"/>
          <w:sz w:val="28"/>
          <w:szCs w:val="28"/>
        </w:rPr>
        <w:t>)</w:t>
      </w:r>
      <w:r w:rsidR="00C90A59" w:rsidRPr="008C2C25">
        <w:rPr>
          <w:color w:val="000000" w:themeColor="text1"/>
          <w:sz w:val="28"/>
          <w:szCs w:val="28"/>
        </w:rPr>
        <w:t xml:space="preserve"> заполняет </w:t>
      </w:r>
      <w:r w:rsidR="00A8007A" w:rsidRPr="008C2C25">
        <w:rPr>
          <w:color w:val="000000" w:themeColor="text1"/>
          <w:sz w:val="28"/>
          <w:szCs w:val="28"/>
        </w:rPr>
        <w:t xml:space="preserve">значением </w:t>
      </w:r>
      <w:r w:rsidR="00962D93" w:rsidRPr="008C2C25">
        <w:rPr>
          <w:color w:val="000000" w:themeColor="text1"/>
          <w:sz w:val="28"/>
          <w:szCs w:val="28"/>
        </w:rPr>
        <w:t>–</w:t>
      </w:r>
      <w:r w:rsidR="00904A9B" w:rsidRPr="008C2C25">
        <w:rPr>
          <w:color w:val="000000" w:themeColor="text1"/>
          <w:sz w:val="28"/>
          <w:szCs w:val="28"/>
        </w:rPr>
        <w:t xml:space="preserve"> </w:t>
      </w:r>
      <w:r w:rsidR="00962D93" w:rsidRPr="008C2C25">
        <w:rPr>
          <w:color w:val="000000" w:themeColor="text1"/>
          <w:sz w:val="28"/>
          <w:szCs w:val="28"/>
        </w:rPr>
        <w:t xml:space="preserve">36 </w:t>
      </w:r>
      <w:r w:rsidR="00A8007A" w:rsidRPr="008C2C25">
        <w:rPr>
          <w:color w:val="000000" w:themeColor="text1"/>
          <w:sz w:val="28"/>
          <w:szCs w:val="28"/>
        </w:rPr>
        <w:t>(</w:t>
      </w:r>
      <w:r w:rsidR="00962D93" w:rsidRPr="008C2C25">
        <w:rPr>
          <w:color w:val="000000" w:themeColor="text1"/>
          <w:sz w:val="28"/>
          <w:szCs w:val="28"/>
        </w:rPr>
        <w:t xml:space="preserve">«По </w:t>
      </w:r>
      <w:proofErr w:type="spellStart"/>
      <w:r w:rsidR="00962D93" w:rsidRPr="008C2C25">
        <w:rPr>
          <w:color w:val="000000" w:themeColor="text1"/>
          <w:sz w:val="28"/>
          <w:szCs w:val="28"/>
        </w:rPr>
        <w:t>подушевому</w:t>
      </w:r>
      <w:proofErr w:type="spellEnd"/>
      <w:r w:rsidR="00962D93" w:rsidRPr="008C2C25">
        <w:rPr>
          <w:color w:val="000000" w:themeColor="text1"/>
          <w:sz w:val="28"/>
          <w:szCs w:val="28"/>
        </w:rPr>
        <w:t xml:space="preserve"> нормативу финансирования в сочетании с оплатой за вызов скорой медицинской помощи» </w:t>
      </w:r>
      <w:r w:rsidR="00A8007A" w:rsidRPr="008C2C25">
        <w:rPr>
          <w:rStyle w:val="m1"/>
          <w:color w:val="000000" w:themeColor="text1"/>
          <w:sz w:val="28"/>
          <w:szCs w:val="28"/>
        </w:rPr>
        <w:t>- оплата скорой медицинской помощи, оказанной лицам,</w:t>
      </w:r>
      <w:r w:rsidR="00A8007A" w:rsidRPr="008C2C25">
        <w:rPr>
          <w:color w:val="000000" w:themeColor="text1"/>
          <w:sz w:val="28"/>
          <w:szCs w:val="28"/>
        </w:rPr>
        <w:t xml:space="preserve"> относящимся к обслуживаемому населению данной медицинской организации)</w:t>
      </w:r>
      <w:r w:rsidR="00C36883" w:rsidRPr="008C2C25">
        <w:rPr>
          <w:color w:val="000000" w:themeColor="text1"/>
          <w:sz w:val="28"/>
          <w:szCs w:val="28"/>
        </w:rPr>
        <w:t>.</w:t>
      </w:r>
      <w:proofErr w:type="gramEnd"/>
    </w:p>
    <w:p w:rsidR="0015686F" w:rsidRPr="008C2C25" w:rsidRDefault="00B81EAB" w:rsidP="005B055E">
      <w:pPr>
        <w:widowControl w:val="0"/>
        <w:tabs>
          <w:tab w:val="left" w:pos="0"/>
          <w:tab w:val="num" w:pos="54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5</w:t>
      </w:r>
      <w:r w:rsidR="00C90A59" w:rsidRPr="008C2C25">
        <w:rPr>
          <w:color w:val="000000" w:themeColor="text1"/>
          <w:sz w:val="28"/>
          <w:szCs w:val="28"/>
        </w:rPr>
        <w:t xml:space="preserve">. МО </w:t>
      </w:r>
      <w:r w:rsidR="00C26BF4" w:rsidRPr="008C2C25">
        <w:rPr>
          <w:color w:val="000000" w:themeColor="text1"/>
          <w:sz w:val="28"/>
          <w:szCs w:val="28"/>
        </w:rPr>
        <w:t xml:space="preserve">в </w:t>
      </w:r>
      <w:proofErr w:type="gramStart"/>
      <w:r w:rsidR="00C26BF4" w:rsidRPr="008C2C25">
        <w:rPr>
          <w:color w:val="000000" w:themeColor="text1"/>
          <w:sz w:val="28"/>
          <w:szCs w:val="28"/>
        </w:rPr>
        <w:t>сроки</w:t>
      </w:r>
      <w:r w:rsidR="005B055E" w:rsidRPr="008C2C25">
        <w:rPr>
          <w:color w:val="000000" w:themeColor="text1"/>
          <w:sz w:val="28"/>
          <w:szCs w:val="28"/>
        </w:rPr>
        <w:t>, установленные нормативными документами</w:t>
      </w:r>
      <w:r w:rsidR="00C26BF4" w:rsidRPr="008C2C25">
        <w:rPr>
          <w:color w:val="000000" w:themeColor="text1"/>
          <w:sz w:val="28"/>
          <w:szCs w:val="28"/>
        </w:rPr>
        <w:t xml:space="preserve"> </w:t>
      </w:r>
      <w:r w:rsidR="00C90A59" w:rsidRPr="008C2C25">
        <w:rPr>
          <w:color w:val="000000" w:themeColor="text1"/>
          <w:sz w:val="28"/>
          <w:szCs w:val="28"/>
        </w:rPr>
        <w:t>по результатам автоматизированного контроля</w:t>
      </w:r>
      <w:r w:rsidR="0083595A" w:rsidRPr="008C2C25">
        <w:rPr>
          <w:color w:val="000000" w:themeColor="text1"/>
          <w:sz w:val="28"/>
          <w:szCs w:val="28"/>
        </w:rPr>
        <w:t xml:space="preserve"> </w:t>
      </w:r>
      <w:r w:rsidR="00C90A59" w:rsidRPr="008C2C25">
        <w:rPr>
          <w:color w:val="000000" w:themeColor="text1"/>
          <w:sz w:val="28"/>
          <w:szCs w:val="28"/>
        </w:rPr>
        <w:t xml:space="preserve">Реестров счетов </w:t>
      </w:r>
      <w:r w:rsidR="005B055E" w:rsidRPr="008C2C25">
        <w:rPr>
          <w:color w:val="000000" w:themeColor="text1"/>
          <w:sz w:val="28"/>
          <w:szCs w:val="28"/>
        </w:rPr>
        <w:t xml:space="preserve">ТФОМС РК </w:t>
      </w:r>
      <w:r w:rsidR="00C90A59" w:rsidRPr="008C2C25">
        <w:rPr>
          <w:color w:val="000000" w:themeColor="text1"/>
          <w:sz w:val="28"/>
          <w:szCs w:val="28"/>
        </w:rPr>
        <w:t>формирует</w:t>
      </w:r>
      <w:proofErr w:type="gramEnd"/>
      <w:r w:rsidR="00C90A59" w:rsidRPr="008C2C25">
        <w:rPr>
          <w:color w:val="000000" w:themeColor="text1"/>
          <w:sz w:val="28"/>
          <w:szCs w:val="28"/>
        </w:rPr>
        <w:t xml:space="preserve"> их с учетом страховой принадлежности застрахованных и представляет в СМО в порядке и по форме, установленными нормативными документами. </w:t>
      </w:r>
    </w:p>
    <w:p w:rsidR="00C90A59" w:rsidRPr="008C2C25" w:rsidRDefault="00B81EAB" w:rsidP="005B055E">
      <w:pPr>
        <w:widowControl w:val="0"/>
        <w:tabs>
          <w:tab w:val="left" w:pos="0"/>
          <w:tab w:val="num" w:pos="54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6</w:t>
      </w:r>
      <w:r w:rsidR="0083595A" w:rsidRPr="008C2C25">
        <w:rPr>
          <w:color w:val="000000" w:themeColor="text1"/>
          <w:sz w:val="28"/>
          <w:szCs w:val="28"/>
        </w:rPr>
        <w:t xml:space="preserve">. </w:t>
      </w:r>
      <w:r w:rsidR="00C90A59" w:rsidRPr="008C2C25">
        <w:rPr>
          <w:color w:val="000000" w:themeColor="text1"/>
          <w:sz w:val="28"/>
          <w:szCs w:val="28"/>
        </w:rPr>
        <w:t>МО не име</w:t>
      </w:r>
      <w:r w:rsidR="0015686F" w:rsidRPr="008C2C25">
        <w:rPr>
          <w:color w:val="000000" w:themeColor="text1"/>
          <w:sz w:val="28"/>
          <w:szCs w:val="28"/>
        </w:rPr>
        <w:t>е</w:t>
      </w:r>
      <w:r w:rsidR="00C90A59" w:rsidRPr="008C2C25">
        <w:rPr>
          <w:color w:val="000000" w:themeColor="text1"/>
          <w:sz w:val="28"/>
          <w:szCs w:val="28"/>
        </w:rPr>
        <w:t>т права дополнять Реестры счетов новыми случаями оказанной медицинской помощи и изменять данные идентификации и страховой принадлежности застрахованных лиц после проведения автоматизированного контроля ТФОМС РК.</w:t>
      </w:r>
    </w:p>
    <w:p w:rsidR="0083595A" w:rsidRPr="008C2C25" w:rsidRDefault="00B81EAB" w:rsidP="005B055E">
      <w:pPr>
        <w:widowControl w:val="0"/>
        <w:tabs>
          <w:tab w:val="left" w:pos="0"/>
          <w:tab w:val="num" w:pos="54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>. МО после проведения МЭК СМО:</w:t>
      </w:r>
    </w:p>
    <w:p w:rsidR="0083595A" w:rsidRPr="008C2C25" w:rsidRDefault="00B81EAB" w:rsidP="005B055E">
      <w:pPr>
        <w:widowControl w:val="0"/>
        <w:tabs>
          <w:tab w:val="left" w:pos="0"/>
          <w:tab w:val="num" w:pos="54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>.1. Исправляет допущенные ошибки с учетом причин отказа в оплате медицинской помощи;</w:t>
      </w:r>
    </w:p>
    <w:p w:rsidR="0083595A" w:rsidRPr="008C2C25" w:rsidRDefault="00B81EAB" w:rsidP="005B055E">
      <w:pPr>
        <w:widowControl w:val="0"/>
        <w:tabs>
          <w:tab w:val="left" w:pos="0"/>
          <w:tab w:val="num" w:pos="54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 xml:space="preserve">.2. Корректирует заполнение поля </w:t>
      </w:r>
      <w:r w:rsidR="0083595A" w:rsidRPr="008C2C25">
        <w:rPr>
          <w:color w:val="000000" w:themeColor="text1"/>
          <w:sz w:val="28"/>
          <w:szCs w:val="28"/>
          <w:lang w:val="en-US"/>
        </w:rPr>
        <w:t>IDSP</w:t>
      </w:r>
      <w:r w:rsidR="0083595A" w:rsidRPr="008C2C25">
        <w:rPr>
          <w:color w:val="000000" w:themeColor="text1"/>
          <w:sz w:val="28"/>
          <w:szCs w:val="28"/>
        </w:rPr>
        <w:t xml:space="preserve"> (вместо ранее заполненного </w:t>
      </w:r>
      <w:r w:rsidR="00962D93" w:rsidRPr="008C2C25">
        <w:rPr>
          <w:color w:val="000000" w:themeColor="text1"/>
          <w:sz w:val="28"/>
          <w:szCs w:val="28"/>
        </w:rPr>
        <w:t>36</w:t>
      </w:r>
      <w:r w:rsidR="0083595A" w:rsidRPr="008C2C25">
        <w:rPr>
          <w:color w:val="000000" w:themeColor="text1"/>
          <w:sz w:val="28"/>
          <w:szCs w:val="28"/>
        </w:rPr>
        <w:t xml:space="preserve">), с учетом результата заполнения СМО поля </w:t>
      </w:r>
      <w:r w:rsidR="0083595A" w:rsidRPr="008C2C25">
        <w:rPr>
          <w:color w:val="000000" w:themeColor="text1"/>
          <w:sz w:val="28"/>
          <w:szCs w:val="28"/>
          <w:lang w:val="en-US"/>
        </w:rPr>
        <w:t>AMO</w:t>
      </w:r>
      <w:r w:rsidR="0083595A" w:rsidRPr="008C2C25">
        <w:rPr>
          <w:color w:val="000000" w:themeColor="text1"/>
          <w:sz w:val="28"/>
          <w:szCs w:val="28"/>
        </w:rPr>
        <w:t>_</w:t>
      </w:r>
      <w:r w:rsidR="0083595A" w:rsidRPr="008C2C25">
        <w:rPr>
          <w:color w:val="000000" w:themeColor="text1"/>
          <w:sz w:val="28"/>
          <w:szCs w:val="28"/>
          <w:lang w:val="en-US"/>
        </w:rPr>
        <w:t>CODE</w:t>
      </w:r>
      <w:r w:rsidR="0083595A" w:rsidRPr="008C2C25">
        <w:rPr>
          <w:color w:val="000000" w:themeColor="text1"/>
          <w:sz w:val="28"/>
          <w:szCs w:val="28"/>
        </w:rPr>
        <w:t>, следующим образом:</w:t>
      </w:r>
    </w:p>
    <w:p w:rsidR="0083595A" w:rsidRPr="008C2C25" w:rsidRDefault="00B81EAB" w:rsidP="005B055E">
      <w:pPr>
        <w:widowControl w:val="0"/>
        <w:tabs>
          <w:tab w:val="left" w:pos="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 xml:space="preserve">.2.1. если в поле </w:t>
      </w:r>
      <w:r w:rsidR="0083595A" w:rsidRPr="008C2C25">
        <w:rPr>
          <w:color w:val="000000" w:themeColor="text1"/>
          <w:sz w:val="28"/>
          <w:szCs w:val="28"/>
          <w:lang w:val="en-US"/>
        </w:rPr>
        <w:t>AMO</w:t>
      </w:r>
      <w:r w:rsidR="0083595A" w:rsidRPr="008C2C25">
        <w:rPr>
          <w:color w:val="000000" w:themeColor="text1"/>
          <w:sz w:val="28"/>
          <w:szCs w:val="28"/>
        </w:rPr>
        <w:t>_</w:t>
      </w:r>
      <w:r w:rsidR="0083595A" w:rsidRPr="008C2C25">
        <w:rPr>
          <w:color w:val="000000" w:themeColor="text1"/>
          <w:sz w:val="28"/>
          <w:szCs w:val="28"/>
          <w:lang w:val="en-US"/>
        </w:rPr>
        <w:t>CODE</w:t>
      </w:r>
      <w:r w:rsidR="0083595A" w:rsidRPr="008C2C25">
        <w:rPr>
          <w:color w:val="000000" w:themeColor="text1"/>
          <w:sz w:val="28"/>
          <w:szCs w:val="28"/>
        </w:rPr>
        <w:t xml:space="preserve"> указан код данной МО (т.е. скорая медицинская помощь оказана лицу, прикрепленному к данной МО), оплата осуществляется по </w:t>
      </w:r>
      <w:proofErr w:type="spellStart"/>
      <w:r w:rsidR="0083595A" w:rsidRPr="008C2C25">
        <w:rPr>
          <w:color w:val="000000" w:themeColor="text1"/>
          <w:sz w:val="28"/>
          <w:szCs w:val="28"/>
        </w:rPr>
        <w:t>подушевому</w:t>
      </w:r>
      <w:proofErr w:type="spellEnd"/>
      <w:r w:rsidR="0083595A" w:rsidRPr="008C2C25">
        <w:rPr>
          <w:color w:val="000000" w:themeColor="text1"/>
          <w:sz w:val="28"/>
          <w:szCs w:val="28"/>
        </w:rPr>
        <w:t xml:space="preserve"> нормативу финансирования и в поле </w:t>
      </w:r>
      <w:r w:rsidR="0083595A" w:rsidRPr="008C2C25">
        <w:rPr>
          <w:color w:val="000000" w:themeColor="text1"/>
          <w:sz w:val="28"/>
          <w:szCs w:val="28"/>
          <w:lang w:val="en-US"/>
        </w:rPr>
        <w:t>IDSP</w:t>
      </w:r>
      <w:r w:rsidR="0083595A" w:rsidRPr="008C2C25">
        <w:rPr>
          <w:color w:val="000000" w:themeColor="text1"/>
          <w:sz w:val="28"/>
          <w:szCs w:val="28"/>
        </w:rPr>
        <w:t xml:space="preserve"> сохраняется код способа оплаты медицинской помощи – </w:t>
      </w:r>
      <w:r w:rsidR="00962D93" w:rsidRPr="008C2C25">
        <w:rPr>
          <w:color w:val="000000" w:themeColor="text1"/>
          <w:sz w:val="28"/>
          <w:szCs w:val="28"/>
        </w:rPr>
        <w:t xml:space="preserve"> 36</w:t>
      </w:r>
      <w:r w:rsidR="0083595A" w:rsidRPr="008C2C25">
        <w:rPr>
          <w:color w:val="000000" w:themeColor="text1"/>
          <w:sz w:val="28"/>
          <w:szCs w:val="28"/>
        </w:rPr>
        <w:t>;</w:t>
      </w:r>
      <w:proofErr w:type="gramEnd"/>
    </w:p>
    <w:p w:rsidR="0083595A" w:rsidRPr="008C2C25" w:rsidRDefault="0083595A" w:rsidP="005B055E">
      <w:pPr>
        <w:widowControl w:val="0"/>
        <w:tabs>
          <w:tab w:val="left" w:pos="0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 xml:space="preserve">ГБУЗ РК "Больница скорой медицинской помощи" в поле </w:t>
      </w:r>
      <w:r w:rsidRPr="008C2C25">
        <w:rPr>
          <w:color w:val="000000" w:themeColor="text1"/>
          <w:sz w:val="28"/>
          <w:szCs w:val="28"/>
          <w:lang w:val="en-US"/>
        </w:rPr>
        <w:t>IDSP</w:t>
      </w:r>
      <w:r w:rsidRPr="008C2C25">
        <w:rPr>
          <w:color w:val="000000" w:themeColor="text1"/>
          <w:sz w:val="28"/>
          <w:szCs w:val="28"/>
        </w:rPr>
        <w:t xml:space="preserve"> сохраняет код способа оплаты медицинской помощи – </w:t>
      </w:r>
      <w:r w:rsidR="00962D93" w:rsidRPr="008C2C25">
        <w:rPr>
          <w:color w:val="000000" w:themeColor="text1"/>
          <w:sz w:val="28"/>
          <w:szCs w:val="28"/>
        </w:rPr>
        <w:t>36</w:t>
      </w:r>
      <w:r w:rsidRPr="008C2C25">
        <w:rPr>
          <w:color w:val="000000" w:themeColor="text1"/>
          <w:sz w:val="28"/>
          <w:szCs w:val="28"/>
        </w:rPr>
        <w:t xml:space="preserve">, если в поле </w:t>
      </w:r>
      <w:r w:rsidRPr="008C2C25">
        <w:rPr>
          <w:color w:val="000000" w:themeColor="text1"/>
          <w:sz w:val="28"/>
          <w:szCs w:val="28"/>
          <w:lang w:val="en-US"/>
        </w:rPr>
        <w:t>AMO</w:t>
      </w:r>
      <w:r w:rsidRPr="008C2C25">
        <w:rPr>
          <w:color w:val="000000" w:themeColor="text1"/>
          <w:sz w:val="28"/>
          <w:szCs w:val="28"/>
        </w:rPr>
        <w:t>_</w:t>
      </w:r>
      <w:r w:rsidRPr="008C2C25">
        <w:rPr>
          <w:color w:val="000000" w:themeColor="text1"/>
          <w:sz w:val="28"/>
          <w:szCs w:val="28"/>
          <w:lang w:val="en-US"/>
        </w:rPr>
        <w:t>CODE</w:t>
      </w:r>
      <w:r w:rsidRPr="008C2C25">
        <w:rPr>
          <w:color w:val="000000" w:themeColor="text1"/>
          <w:sz w:val="28"/>
          <w:szCs w:val="28"/>
        </w:rPr>
        <w:t xml:space="preserve"> указаны коды МО города Петрозаводска в соответствии с </w:t>
      </w:r>
      <w:r w:rsidR="00B81EAB" w:rsidRPr="008C2C25">
        <w:rPr>
          <w:color w:val="000000" w:themeColor="text1"/>
          <w:sz w:val="28"/>
          <w:szCs w:val="28"/>
        </w:rPr>
        <w:t>представленной ниже таблицей:</w:t>
      </w:r>
    </w:p>
    <w:p w:rsidR="00B81EAB" w:rsidRPr="008C2C25" w:rsidRDefault="00B81EAB" w:rsidP="005B055E">
      <w:pPr>
        <w:pStyle w:val="21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81EAB" w:rsidRPr="008C2C25" w:rsidRDefault="00B81EAB" w:rsidP="00B81EAB">
      <w:pPr>
        <w:pStyle w:val="21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C2C25">
        <w:rPr>
          <w:rFonts w:ascii="Times New Roman" w:hAnsi="Times New Roman"/>
          <w:sz w:val="28"/>
          <w:szCs w:val="28"/>
        </w:rPr>
        <w:t>Таблица соответствия прикрепления к медицинским организациям, оказывающим амбулаторную помощь, к медицинским организациям, оказывающим скорую медицинскую помощь</w:t>
      </w:r>
    </w:p>
    <w:p w:rsidR="00B81EAB" w:rsidRPr="008C2C25" w:rsidRDefault="00B81EAB" w:rsidP="00B81EAB">
      <w:pPr>
        <w:tabs>
          <w:tab w:val="left" w:pos="4260"/>
        </w:tabs>
      </w:pPr>
      <w:r w:rsidRPr="008C2C25">
        <w:tab/>
      </w:r>
    </w:p>
    <w:tbl>
      <w:tblPr>
        <w:tblW w:w="9371" w:type="dxa"/>
        <w:tblCellMar>
          <w:left w:w="0" w:type="dxa"/>
          <w:right w:w="0" w:type="dxa"/>
        </w:tblCellMar>
        <w:tblLook w:val="0000"/>
      </w:tblPr>
      <w:tblGrid>
        <w:gridCol w:w="444"/>
        <w:gridCol w:w="3399"/>
        <w:gridCol w:w="5528"/>
      </w:tblGrid>
      <w:tr w:rsidR="00B81EAB" w:rsidRPr="008C2C25" w:rsidTr="00B81EAB">
        <w:trPr>
          <w:trHeight w:val="134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jc w:val="center"/>
              <w:rPr>
                <w:b/>
              </w:rPr>
            </w:pPr>
            <w:r w:rsidRPr="008C2C25">
              <w:lastRenderedPageBreak/>
              <w:t xml:space="preserve">№ </w:t>
            </w:r>
          </w:p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proofErr w:type="spellStart"/>
            <w:proofErr w:type="gramStart"/>
            <w:r w:rsidRPr="008C2C25">
              <w:t>п</w:t>
            </w:r>
            <w:proofErr w:type="spellEnd"/>
            <w:proofErr w:type="gramEnd"/>
            <w:r w:rsidRPr="008C2C25">
              <w:t>/</w:t>
            </w:r>
            <w:proofErr w:type="spellStart"/>
            <w:r w:rsidRPr="008C2C25">
              <w:t>п</w:t>
            </w:r>
            <w:proofErr w:type="spellEnd"/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Медицинские организации, оказывающие скорую медицинскую помощь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 xml:space="preserve">Медицинские организации, численность </w:t>
            </w:r>
            <w:proofErr w:type="gramStart"/>
            <w:r w:rsidRPr="008C2C25">
              <w:t>прикрепленных</w:t>
            </w:r>
            <w:proofErr w:type="gramEnd"/>
            <w:r w:rsidRPr="008C2C25">
              <w:t xml:space="preserve"> к которым для оказания амбулаторной медицинской помощи считается численностью обслуживаемого населения для оказания скорой медицинской помощи</w:t>
            </w:r>
          </w:p>
        </w:tc>
      </w:tr>
      <w:tr w:rsidR="00B81EAB" w:rsidRPr="008C2C25" w:rsidTr="00B81EAB">
        <w:trPr>
          <w:trHeight w:val="6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«Больница скорой медицинской помощи»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b/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«Городская поликлиника № 1»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b/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«Городская поликлиника № 2»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b/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«Городская поликлиника № 3»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b/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«Городская поликлиника № 4»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b/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«Городская детская поликлиника № 1»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«Городская детская поликлиника № 2»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color w:val="000000" w:themeColor="text1"/>
              </w:rPr>
            </w:pPr>
            <w:r w:rsidRPr="008C2C25">
              <w:rPr>
                <w:color w:val="000000" w:themeColor="text1"/>
              </w:rPr>
              <w:t>ГБУЗ РК «Детская республиканская больница»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</w:pPr>
            <w:r w:rsidRPr="008C2C25">
              <w:t>НУЗ «Отделенческая клиническая больница на ст. Петрозаводск» ОАО «РЖД»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</w:pPr>
            <w:r w:rsidRPr="008C2C25">
              <w:t>ГБУЗ РК «Больница скорой медицинской помощи», в части Заозерского сельского поселения (с</w:t>
            </w:r>
            <w:proofErr w:type="gramStart"/>
            <w:r w:rsidRPr="008C2C25">
              <w:t>.З</w:t>
            </w:r>
            <w:proofErr w:type="gramEnd"/>
            <w:r w:rsidRPr="008C2C25">
              <w:t xml:space="preserve">аозерье, д.Березовые мосты, д.Суйсарь, д.Суйсарь на острове, </w:t>
            </w:r>
            <w:proofErr w:type="spellStart"/>
            <w:r w:rsidRPr="008C2C25">
              <w:t>д.Ялгуба</w:t>
            </w:r>
            <w:proofErr w:type="spellEnd"/>
            <w:r w:rsidRPr="008C2C25">
              <w:t xml:space="preserve">); </w:t>
            </w:r>
            <w:proofErr w:type="spellStart"/>
            <w:r w:rsidRPr="008C2C25">
              <w:t>Нововилговского</w:t>
            </w:r>
            <w:proofErr w:type="spellEnd"/>
            <w:r w:rsidRPr="008C2C25">
              <w:t xml:space="preserve"> сельского поселения ( п.Новая </w:t>
            </w:r>
            <w:proofErr w:type="spellStart"/>
            <w:r w:rsidRPr="008C2C25">
              <w:t>Вилга</w:t>
            </w:r>
            <w:proofErr w:type="spellEnd"/>
            <w:r w:rsidRPr="008C2C25">
              <w:t xml:space="preserve">, </w:t>
            </w:r>
            <w:proofErr w:type="spellStart"/>
            <w:r w:rsidRPr="008C2C25">
              <w:t>д.Вилга</w:t>
            </w:r>
            <w:proofErr w:type="spellEnd"/>
            <w:r w:rsidRPr="008C2C25">
              <w:t xml:space="preserve">, п. Новое Лососинное, </w:t>
            </w:r>
            <w:proofErr w:type="spellStart"/>
            <w:r w:rsidRPr="008C2C25">
              <w:t>д.Машезеро</w:t>
            </w:r>
            <w:proofErr w:type="spellEnd"/>
            <w:r w:rsidRPr="008C2C25">
              <w:t xml:space="preserve">, д.Лососинное, д.Половина); </w:t>
            </w:r>
            <w:proofErr w:type="spellStart"/>
            <w:r w:rsidRPr="008C2C25">
              <w:t>Деревянского</w:t>
            </w:r>
            <w:proofErr w:type="spellEnd"/>
            <w:r w:rsidRPr="008C2C25">
              <w:t xml:space="preserve"> сельского поселении (</w:t>
            </w:r>
            <w:proofErr w:type="spellStart"/>
            <w:r w:rsidRPr="008C2C25">
              <w:t>д.Ужесельга</w:t>
            </w:r>
            <w:proofErr w:type="spellEnd"/>
            <w:r w:rsidRPr="008C2C25">
              <w:t>); Шуйского сельского поселения (</w:t>
            </w:r>
            <w:proofErr w:type="spellStart"/>
            <w:r w:rsidRPr="008C2C25">
              <w:t>д</w:t>
            </w:r>
            <w:proofErr w:type="gramStart"/>
            <w:r w:rsidRPr="008C2C25">
              <w:t>.Б</w:t>
            </w:r>
            <w:proofErr w:type="gramEnd"/>
            <w:r w:rsidRPr="008C2C25">
              <w:t>есовец</w:t>
            </w:r>
            <w:proofErr w:type="spellEnd"/>
            <w:r w:rsidRPr="008C2C25">
              <w:t xml:space="preserve">, д.Верховье, п.Карельская деревня, </w:t>
            </w:r>
            <w:proofErr w:type="spellStart"/>
            <w:r w:rsidRPr="008C2C25">
              <w:t>д.Косалма</w:t>
            </w:r>
            <w:proofErr w:type="spellEnd"/>
            <w:r w:rsidRPr="008C2C25">
              <w:t xml:space="preserve">, </w:t>
            </w:r>
            <w:proofErr w:type="spellStart"/>
            <w:r w:rsidRPr="008C2C25">
              <w:t>д.Маткачи</w:t>
            </w:r>
            <w:proofErr w:type="spellEnd"/>
            <w:r w:rsidRPr="008C2C25">
              <w:t xml:space="preserve">, </w:t>
            </w:r>
            <w:proofErr w:type="spellStart"/>
            <w:r w:rsidRPr="008C2C25">
              <w:t>д.Намоево</w:t>
            </w:r>
            <w:proofErr w:type="spellEnd"/>
            <w:r w:rsidRPr="008C2C25">
              <w:t>, д.Царевичи, ст.Шуйская, д.Шуйская Чупа, п.Шуя); Мелиоративного сельского поселения (п.Мелиоративный); Гарнизонного сельского поселения (п.Чална-1, д.Порожек).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 xml:space="preserve">ГБУЗ РК «Пряжинская ЦРБ» в части </w:t>
            </w:r>
            <w:proofErr w:type="spellStart"/>
            <w:r w:rsidRPr="008C2C25">
              <w:t>Чалнинского</w:t>
            </w:r>
            <w:proofErr w:type="spellEnd"/>
            <w:r w:rsidRPr="008C2C25">
              <w:t xml:space="preserve"> сельского поселения (п</w:t>
            </w:r>
            <w:proofErr w:type="gramStart"/>
            <w:r w:rsidRPr="008C2C25">
              <w:t>.Ч</w:t>
            </w:r>
            <w:proofErr w:type="gramEnd"/>
            <w:r w:rsidRPr="008C2C25">
              <w:t>ална, д.Виданы, д.Нижние Виданы)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«Беломорская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«Беломорская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Калевальская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Калевальская</w:t>
            </w:r>
            <w:proofErr w:type="spellEnd"/>
            <w:r w:rsidRPr="008C2C25">
              <w:t xml:space="preserve"> ЦРБ»</w:t>
            </w:r>
          </w:p>
        </w:tc>
      </w:tr>
      <w:tr w:rsidR="00B81EAB" w:rsidRPr="008C2C25" w:rsidTr="00B81EAB">
        <w:trPr>
          <w:trHeight w:val="5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AA42F3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AA42F3">
              <w:t>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AA42F3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AA42F3">
              <w:t>ГБУЗ РК «</w:t>
            </w:r>
            <w:proofErr w:type="spellStart"/>
            <w:r w:rsidRPr="00AA42F3">
              <w:t>Кемская</w:t>
            </w:r>
            <w:proofErr w:type="spellEnd"/>
            <w:r w:rsidRPr="00AA42F3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AA42F3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</w:pPr>
            <w:r w:rsidRPr="00AA42F3">
              <w:t>ГБУЗ РК «</w:t>
            </w:r>
            <w:proofErr w:type="spellStart"/>
            <w:r w:rsidRPr="00AA42F3">
              <w:t>Кемская</w:t>
            </w:r>
            <w:proofErr w:type="spellEnd"/>
            <w:r w:rsidRPr="00AA42F3">
              <w:t xml:space="preserve"> ЦРБ»</w:t>
            </w:r>
          </w:p>
          <w:p w:rsidR="00B81EAB" w:rsidRPr="00D41B06" w:rsidRDefault="00D41B06" w:rsidP="008E7E9D">
            <w:pPr>
              <w:autoSpaceDN w:val="0"/>
              <w:adjustRightInd w:val="0"/>
              <w:ind w:left="126" w:right="127"/>
              <w:jc w:val="both"/>
              <w:outlineLvl w:val="1"/>
            </w:pPr>
            <w:r w:rsidRPr="00AA42F3">
              <w:t>ЧУЗ «Поликлиника «</w:t>
            </w:r>
            <w:proofErr w:type="spellStart"/>
            <w:r w:rsidRPr="00AA42F3">
              <w:t>РЖД-Медицина</w:t>
            </w:r>
            <w:proofErr w:type="spellEnd"/>
            <w:r w:rsidRPr="00AA42F3">
              <w:t>» города Кемь»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Кондопожская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Кондопожская</w:t>
            </w:r>
            <w:proofErr w:type="spellEnd"/>
            <w:r w:rsidRPr="008C2C25">
              <w:t xml:space="preserve">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«Межрайонная больница №1»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>ГБУЗ РК «Межрайонная больница №1»</w:t>
            </w:r>
          </w:p>
        </w:tc>
      </w:tr>
      <w:tr w:rsidR="00B81EAB" w:rsidRPr="008C2C25" w:rsidTr="00B81EAB">
        <w:trPr>
          <w:trHeight w:val="51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«Лоухская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«Лоухская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8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«Медвежьегорская ЦРБ»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</w:pPr>
            <w:r w:rsidRPr="008C2C25">
              <w:t>ГБУЗ РК «Медвежьегорская ЦРБ»</w:t>
            </w:r>
          </w:p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Толвуйская</w:t>
            </w:r>
            <w:proofErr w:type="spellEnd"/>
            <w:r w:rsidRPr="008C2C25">
              <w:t xml:space="preserve"> амбулатория»</w:t>
            </w:r>
          </w:p>
        </w:tc>
      </w:tr>
      <w:tr w:rsidR="00B81EAB" w:rsidRPr="008C2C25" w:rsidTr="00B81EAB">
        <w:trPr>
          <w:trHeight w:val="52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9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Олонецкая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Олонецкая</w:t>
            </w:r>
            <w:proofErr w:type="spellEnd"/>
            <w:r w:rsidRPr="008C2C25">
              <w:t xml:space="preserve">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10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Питкярантская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Питкярантская</w:t>
            </w:r>
            <w:proofErr w:type="spellEnd"/>
            <w:r w:rsidRPr="008C2C25">
              <w:t xml:space="preserve">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«Республиканская больница им. В.А.Баранова»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 xml:space="preserve">ГБУЗ РК «Республиканская больница им. В.А.Баранова», в части </w:t>
            </w:r>
            <w:proofErr w:type="spellStart"/>
            <w:r w:rsidRPr="008C2C25">
              <w:t>Деревянкского</w:t>
            </w:r>
            <w:proofErr w:type="spellEnd"/>
            <w:r w:rsidRPr="008C2C25">
              <w:t xml:space="preserve"> сельского поселения; </w:t>
            </w:r>
            <w:proofErr w:type="spellStart"/>
            <w:r w:rsidRPr="008C2C25">
              <w:t>Деревянского</w:t>
            </w:r>
            <w:proofErr w:type="spellEnd"/>
            <w:r w:rsidRPr="008C2C25">
              <w:t xml:space="preserve"> сельского поселения (за </w:t>
            </w:r>
            <w:proofErr w:type="spellStart"/>
            <w:r w:rsidRPr="008C2C25">
              <w:lastRenderedPageBreak/>
              <w:t>искл</w:t>
            </w:r>
            <w:proofErr w:type="spellEnd"/>
            <w:r w:rsidRPr="008C2C25">
              <w:t xml:space="preserve">. </w:t>
            </w:r>
            <w:proofErr w:type="spellStart"/>
            <w:r w:rsidRPr="008C2C25">
              <w:t>д</w:t>
            </w:r>
            <w:proofErr w:type="gramStart"/>
            <w:r w:rsidRPr="008C2C25">
              <w:t>.У</w:t>
            </w:r>
            <w:proofErr w:type="gramEnd"/>
            <w:r w:rsidRPr="008C2C25">
              <w:t>жесельга</w:t>
            </w:r>
            <w:proofErr w:type="spellEnd"/>
            <w:r w:rsidRPr="008C2C25">
              <w:t xml:space="preserve">); </w:t>
            </w:r>
            <w:proofErr w:type="spellStart"/>
            <w:r w:rsidRPr="008C2C25">
              <w:t>Ладвинского</w:t>
            </w:r>
            <w:proofErr w:type="spellEnd"/>
            <w:r w:rsidRPr="008C2C25">
              <w:t xml:space="preserve"> сельского поселения; </w:t>
            </w:r>
            <w:proofErr w:type="spellStart"/>
            <w:r w:rsidRPr="008C2C25">
              <w:t>Ладва-Веткинского</w:t>
            </w:r>
            <w:proofErr w:type="spellEnd"/>
            <w:r w:rsidRPr="008C2C25">
              <w:t xml:space="preserve"> сельского поселения; </w:t>
            </w:r>
            <w:proofErr w:type="spellStart"/>
            <w:r w:rsidRPr="008C2C25">
              <w:t>Пайского</w:t>
            </w:r>
            <w:proofErr w:type="spellEnd"/>
            <w:r w:rsidRPr="008C2C25">
              <w:t xml:space="preserve"> сельского поселения; </w:t>
            </w:r>
            <w:proofErr w:type="spellStart"/>
            <w:r w:rsidRPr="008C2C25">
              <w:t>Рыборецкого</w:t>
            </w:r>
            <w:proofErr w:type="spellEnd"/>
            <w:r w:rsidRPr="008C2C25">
              <w:t xml:space="preserve"> сельского поселения; </w:t>
            </w:r>
            <w:proofErr w:type="spellStart"/>
            <w:r w:rsidRPr="008C2C25">
              <w:t>Шелтозерского</w:t>
            </w:r>
            <w:proofErr w:type="spellEnd"/>
            <w:r w:rsidRPr="008C2C25">
              <w:t xml:space="preserve"> сельского поселения; </w:t>
            </w:r>
            <w:proofErr w:type="spellStart"/>
            <w:r w:rsidRPr="008C2C25">
              <w:t>Шокшинского</w:t>
            </w:r>
            <w:proofErr w:type="spellEnd"/>
            <w:r w:rsidRPr="008C2C25">
              <w:t xml:space="preserve"> сельского поселения.</w:t>
            </w:r>
          </w:p>
        </w:tc>
      </w:tr>
      <w:tr w:rsidR="00B81EAB" w:rsidRPr="008C2C25" w:rsidTr="00B81EAB">
        <w:trPr>
          <w:trHeight w:val="58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lastRenderedPageBreak/>
              <w:t>12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«Пряжинская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 xml:space="preserve">ГБУЗ РК «Пряжинская ЦРБ», за исключением </w:t>
            </w:r>
            <w:proofErr w:type="spellStart"/>
            <w:r w:rsidRPr="008C2C25">
              <w:t>Чалнинского</w:t>
            </w:r>
            <w:proofErr w:type="spellEnd"/>
            <w:r w:rsidRPr="008C2C25">
              <w:t xml:space="preserve"> сельского поселения (п</w:t>
            </w:r>
            <w:proofErr w:type="gramStart"/>
            <w:r w:rsidRPr="008C2C25">
              <w:t>.Ч</w:t>
            </w:r>
            <w:proofErr w:type="gramEnd"/>
            <w:r w:rsidRPr="008C2C25">
              <w:t>ална, д.Виданы, д.Нижние Виданы)</w:t>
            </w:r>
          </w:p>
        </w:tc>
      </w:tr>
      <w:tr w:rsidR="00B81EAB" w:rsidRPr="008C2C25" w:rsidTr="00B81EAB">
        <w:trPr>
          <w:trHeight w:val="6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Пудожская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Пудожская</w:t>
            </w:r>
            <w:proofErr w:type="spellEnd"/>
            <w:r w:rsidRPr="008C2C25">
              <w:t xml:space="preserve">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Сегежская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Сегежская</w:t>
            </w:r>
            <w:proofErr w:type="spellEnd"/>
            <w:r w:rsidRPr="008C2C25">
              <w:t xml:space="preserve">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outlineLvl w:val="1"/>
              <w:rPr>
                <w:rFonts w:eastAsia="Arial Unicode MS"/>
                <w:b/>
              </w:rPr>
            </w:pPr>
            <w:r w:rsidRPr="008C2C25">
              <w:t>ГБУЗ РК «Сортавальская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outlineLvl w:val="1"/>
              <w:rPr>
                <w:rFonts w:eastAsia="Arial Unicode MS"/>
                <w:b/>
              </w:rPr>
            </w:pPr>
            <w:r w:rsidRPr="008C2C25">
              <w:t>ГБУЗ РК «Сортавальская ЦРБ»</w:t>
            </w:r>
          </w:p>
        </w:tc>
      </w:tr>
      <w:tr w:rsidR="00B81EAB" w:rsidRPr="008C2C25" w:rsidTr="00B81EAB">
        <w:trPr>
          <w:trHeight w:val="4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1EAB" w:rsidRPr="008C2C25" w:rsidRDefault="00B81EAB" w:rsidP="00B81EAB">
            <w:pPr>
              <w:jc w:val="center"/>
              <w:rPr>
                <w:rFonts w:eastAsia="Arial Unicode MS"/>
                <w:b/>
              </w:rPr>
            </w:pPr>
            <w:r w:rsidRPr="008C2C25">
              <w:t>16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B81EAB">
            <w:pPr>
              <w:autoSpaceDN w:val="0"/>
              <w:adjustRightInd w:val="0"/>
              <w:ind w:left="33" w:hanging="33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Суоярвская</w:t>
            </w:r>
            <w:proofErr w:type="spellEnd"/>
            <w:r w:rsidRPr="008C2C25">
              <w:t xml:space="preserve"> ЦРБ»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1EAB" w:rsidRPr="008C2C25" w:rsidRDefault="00B81EAB" w:rsidP="008E7E9D">
            <w:pPr>
              <w:autoSpaceDN w:val="0"/>
              <w:adjustRightInd w:val="0"/>
              <w:ind w:left="126" w:right="127"/>
              <w:jc w:val="both"/>
              <w:rPr>
                <w:rFonts w:eastAsia="Arial Unicode MS"/>
                <w:b/>
              </w:rPr>
            </w:pPr>
            <w:r w:rsidRPr="008C2C25">
              <w:t>ГБУЗ РК «</w:t>
            </w:r>
            <w:proofErr w:type="spellStart"/>
            <w:r w:rsidRPr="008C2C25">
              <w:t>Суоярвская</w:t>
            </w:r>
            <w:proofErr w:type="spellEnd"/>
            <w:r w:rsidRPr="008C2C25">
              <w:t xml:space="preserve"> ЦРБ»</w:t>
            </w:r>
          </w:p>
        </w:tc>
      </w:tr>
    </w:tbl>
    <w:p w:rsidR="00B81EAB" w:rsidRPr="008C2C25" w:rsidRDefault="00B81EAB" w:rsidP="00B81EAB"/>
    <w:p w:rsidR="00B81EAB" w:rsidRPr="008C2C25" w:rsidRDefault="00B81EAB" w:rsidP="00B81EAB">
      <w:pPr>
        <w:pStyle w:val="21"/>
        <w:spacing w:line="240" w:lineRule="auto"/>
        <w:jc w:val="center"/>
      </w:pPr>
    </w:p>
    <w:p w:rsidR="0083595A" w:rsidRPr="008C2C25" w:rsidRDefault="00B81EAB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 xml:space="preserve">.2.2. если в поле </w:t>
      </w:r>
      <w:r w:rsidR="0083595A" w:rsidRPr="008C2C25">
        <w:rPr>
          <w:color w:val="000000" w:themeColor="text1"/>
          <w:sz w:val="28"/>
          <w:szCs w:val="28"/>
          <w:lang w:val="en-US"/>
        </w:rPr>
        <w:t>AMO</w:t>
      </w:r>
      <w:r w:rsidR="0083595A" w:rsidRPr="008C2C25">
        <w:rPr>
          <w:color w:val="000000" w:themeColor="text1"/>
          <w:sz w:val="28"/>
          <w:szCs w:val="28"/>
        </w:rPr>
        <w:t>_</w:t>
      </w:r>
      <w:r w:rsidR="0083595A" w:rsidRPr="008C2C25">
        <w:rPr>
          <w:color w:val="000000" w:themeColor="text1"/>
          <w:sz w:val="28"/>
          <w:szCs w:val="28"/>
          <w:lang w:val="en-US"/>
        </w:rPr>
        <w:t>CODE</w:t>
      </w:r>
      <w:r w:rsidR="0083595A" w:rsidRPr="008C2C25">
        <w:rPr>
          <w:color w:val="000000" w:themeColor="text1"/>
          <w:sz w:val="28"/>
          <w:szCs w:val="28"/>
        </w:rPr>
        <w:t xml:space="preserve"> указан код другой МО (т.е. скорая медицинская помощь оказана лицу, прикрепленному к другой МО), или указан - 0 (т.е. скорая медицинская помощь оказана застрахованному лицу, не имеющему </w:t>
      </w:r>
      <w:proofErr w:type="gramStart"/>
      <w:r w:rsidR="0083595A" w:rsidRPr="008C2C25">
        <w:rPr>
          <w:color w:val="000000" w:themeColor="text1"/>
          <w:sz w:val="28"/>
          <w:szCs w:val="28"/>
        </w:rPr>
        <w:t xml:space="preserve">прикрепления) </w:t>
      </w:r>
      <w:proofErr w:type="gramEnd"/>
      <w:r w:rsidR="0083595A" w:rsidRPr="008C2C25">
        <w:rPr>
          <w:color w:val="000000" w:themeColor="text1"/>
          <w:sz w:val="28"/>
          <w:szCs w:val="28"/>
        </w:rPr>
        <w:t xml:space="preserve">оплата осуществляется по тарифам и поле </w:t>
      </w:r>
      <w:r w:rsidR="0083595A" w:rsidRPr="008C2C25">
        <w:rPr>
          <w:color w:val="000000" w:themeColor="text1"/>
          <w:sz w:val="28"/>
          <w:szCs w:val="28"/>
          <w:lang w:val="en-US"/>
        </w:rPr>
        <w:t>IDSP</w:t>
      </w:r>
      <w:r w:rsidR="0083595A" w:rsidRPr="008C2C25">
        <w:rPr>
          <w:color w:val="000000" w:themeColor="text1"/>
          <w:sz w:val="28"/>
          <w:szCs w:val="28"/>
        </w:rPr>
        <w:t xml:space="preserve"> заполняется кодом - 24 ("</w:t>
      </w:r>
      <w:r w:rsidR="00962D93" w:rsidRPr="008C2C25">
        <w:rPr>
          <w:color w:val="000000" w:themeColor="text1"/>
          <w:sz w:val="28"/>
          <w:szCs w:val="28"/>
        </w:rPr>
        <w:t>За вызов скорой медицинской помощи</w:t>
      </w:r>
      <w:r w:rsidR="0083595A" w:rsidRPr="008C2C25">
        <w:rPr>
          <w:color w:val="000000" w:themeColor="text1"/>
          <w:sz w:val="28"/>
          <w:szCs w:val="28"/>
        </w:rPr>
        <w:t>").</w:t>
      </w:r>
    </w:p>
    <w:p w:rsidR="0083595A" w:rsidRPr="008C2C25" w:rsidRDefault="00B81EAB" w:rsidP="006621B7">
      <w:pPr>
        <w:spacing w:before="120"/>
        <w:ind w:firstLine="708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 xml:space="preserve">.3. После заполнения Поля </w:t>
      </w:r>
      <w:r w:rsidR="0083595A" w:rsidRPr="008C2C25">
        <w:rPr>
          <w:color w:val="000000" w:themeColor="text1"/>
          <w:sz w:val="28"/>
          <w:szCs w:val="28"/>
          <w:lang w:val="en-US"/>
        </w:rPr>
        <w:t>IDSP</w:t>
      </w:r>
      <w:r w:rsidR="0083595A" w:rsidRPr="008C2C25">
        <w:rPr>
          <w:color w:val="000000" w:themeColor="text1"/>
          <w:sz w:val="28"/>
          <w:szCs w:val="28"/>
        </w:rPr>
        <w:t xml:space="preserve"> заполняет поле </w:t>
      </w:r>
      <w:r w:rsidR="0083595A" w:rsidRPr="008C2C25">
        <w:rPr>
          <w:color w:val="000000" w:themeColor="text1"/>
          <w:sz w:val="28"/>
          <w:szCs w:val="28"/>
          <w:lang w:val="en-US"/>
        </w:rPr>
        <w:t>TARIF</w:t>
      </w:r>
      <w:r w:rsidR="0083595A" w:rsidRPr="008C2C25">
        <w:rPr>
          <w:color w:val="000000" w:themeColor="text1"/>
          <w:sz w:val="28"/>
          <w:szCs w:val="28"/>
        </w:rPr>
        <w:t xml:space="preserve"> следующим образом:</w:t>
      </w:r>
    </w:p>
    <w:p w:rsidR="0083595A" w:rsidRPr="008C2C25" w:rsidRDefault="00B81EAB" w:rsidP="006621B7">
      <w:pPr>
        <w:spacing w:before="120"/>
        <w:ind w:firstLine="708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 xml:space="preserve">.3.1. При заполнении Поля </w:t>
      </w:r>
      <w:r w:rsidR="0083595A" w:rsidRPr="008C2C25">
        <w:rPr>
          <w:color w:val="000000" w:themeColor="text1"/>
          <w:sz w:val="28"/>
          <w:szCs w:val="28"/>
          <w:lang w:val="en-US"/>
        </w:rPr>
        <w:t>IDSP</w:t>
      </w:r>
      <w:r w:rsidR="0083595A" w:rsidRPr="008C2C25">
        <w:rPr>
          <w:color w:val="000000" w:themeColor="text1"/>
          <w:sz w:val="28"/>
          <w:szCs w:val="28"/>
        </w:rPr>
        <w:t xml:space="preserve"> кодом - </w:t>
      </w:r>
      <w:r w:rsidR="00962D93" w:rsidRPr="008C2C25">
        <w:rPr>
          <w:color w:val="000000" w:themeColor="text1"/>
          <w:sz w:val="28"/>
          <w:szCs w:val="28"/>
        </w:rPr>
        <w:t>36</w:t>
      </w:r>
      <w:r w:rsidR="0083595A" w:rsidRPr="008C2C25">
        <w:rPr>
          <w:color w:val="000000" w:themeColor="text1"/>
          <w:sz w:val="28"/>
          <w:szCs w:val="28"/>
        </w:rPr>
        <w:t xml:space="preserve"> в поле TARIF и в поле SUMV указывает - 0.00.</w:t>
      </w:r>
    </w:p>
    <w:p w:rsidR="0083595A" w:rsidRPr="008C2C25" w:rsidRDefault="00B81EAB" w:rsidP="006621B7">
      <w:pPr>
        <w:tabs>
          <w:tab w:val="left" w:pos="753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 xml:space="preserve">.3.2. </w:t>
      </w:r>
      <w:proofErr w:type="gramStart"/>
      <w:r w:rsidR="0083595A" w:rsidRPr="008C2C25">
        <w:rPr>
          <w:color w:val="000000" w:themeColor="text1"/>
          <w:sz w:val="28"/>
          <w:szCs w:val="28"/>
        </w:rPr>
        <w:t xml:space="preserve">При заполнении Поля </w:t>
      </w:r>
      <w:r w:rsidR="0083595A" w:rsidRPr="008C2C25">
        <w:rPr>
          <w:color w:val="000000" w:themeColor="text1"/>
          <w:sz w:val="28"/>
          <w:szCs w:val="28"/>
          <w:lang w:val="en-US"/>
        </w:rPr>
        <w:t>IDSP</w:t>
      </w:r>
      <w:r w:rsidR="0083595A" w:rsidRPr="008C2C25">
        <w:rPr>
          <w:color w:val="000000" w:themeColor="text1"/>
          <w:sz w:val="28"/>
          <w:szCs w:val="28"/>
        </w:rPr>
        <w:t xml:space="preserve"> кодом - 24 в поле TARIF указывает тариф, определенный для данной МО.</w:t>
      </w:r>
      <w:proofErr w:type="gramEnd"/>
    </w:p>
    <w:p w:rsidR="0083595A" w:rsidRPr="008C2C25" w:rsidRDefault="00B81EAB" w:rsidP="006621B7">
      <w:pPr>
        <w:tabs>
          <w:tab w:val="left" w:pos="753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7</w:t>
      </w:r>
      <w:r w:rsidR="0083595A" w:rsidRPr="008C2C25">
        <w:rPr>
          <w:color w:val="000000" w:themeColor="text1"/>
          <w:sz w:val="28"/>
          <w:szCs w:val="28"/>
        </w:rPr>
        <w:t>.4. МО возвращают Реестры счетов в СМО в электронном виде.</w:t>
      </w:r>
    </w:p>
    <w:p w:rsidR="0083595A" w:rsidRPr="008C2C25" w:rsidRDefault="0083595A" w:rsidP="006621B7">
      <w:pPr>
        <w:widowControl w:val="0"/>
        <w:tabs>
          <w:tab w:val="left" w:pos="0"/>
          <w:tab w:val="num" w:pos="54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</w:p>
    <w:p w:rsidR="0015686F" w:rsidRPr="008C2C25" w:rsidRDefault="005313D4" w:rsidP="006621B7">
      <w:pPr>
        <w:autoSpaceDE w:val="0"/>
        <w:autoSpaceDN w:val="0"/>
        <w:adjustRightInd w:val="0"/>
        <w:spacing w:before="240" w:after="240"/>
        <w:ind w:firstLine="709"/>
        <w:jc w:val="center"/>
        <w:rPr>
          <w:b/>
          <w:color w:val="000000" w:themeColor="text1"/>
          <w:sz w:val="28"/>
          <w:szCs w:val="28"/>
        </w:rPr>
      </w:pPr>
      <w:r w:rsidRPr="008C2C25">
        <w:rPr>
          <w:b/>
          <w:color w:val="000000" w:themeColor="text1"/>
          <w:sz w:val="28"/>
          <w:szCs w:val="28"/>
          <w:lang w:val="en-US"/>
        </w:rPr>
        <w:t>I</w:t>
      </w:r>
      <w:r w:rsidR="0015686F" w:rsidRPr="008C2C25">
        <w:rPr>
          <w:b/>
          <w:color w:val="000000" w:themeColor="text1"/>
          <w:sz w:val="28"/>
          <w:szCs w:val="28"/>
          <w:lang w:val="en-US"/>
        </w:rPr>
        <w:t>V</w:t>
      </w:r>
      <w:r w:rsidR="0015686F" w:rsidRPr="008C2C25">
        <w:rPr>
          <w:b/>
          <w:color w:val="000000" w:themeColor="text1"/>
          <w:sz w:val="28"/>
          <w:szCs w:val="28"/>
        </w:rPr>
        <w:t xml:space="preserve">. </w:t>
      </w:r>
      <w:r w:rsidR="0083595A" w:rsidRPr="008C2C25">
        <w:rPr>
          <w:b/>
          <w:color w:val="000000" w:themeColor="text1"/>
          <w:sz w:val="28"/>
          <w:szCs w:val="28"/>
        </w:rPr>
        <w:t>Этап информационного взаимодействия на уровне СМО</w:t>
      </w:r>
    </w:p>
    <w:p w:rsidR="00C90A59" w:rsidRPr="008C2C25" w:rsidRDefault="00B81EAB" w:rsidP="006621B7">
      <w:pPr>
        <w:autoSpaceDE w:val="0"/>
        <w:autoSpaceDN w:val="0"/>
        <w:adjustRightInd w:val="0"/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8</w:t>
      </w:r>
      <w:r w:rsidR="00C90A59" w:rsidRPr="008C2C25">
        <w:rPr>
          <w:color w:val="000000" w:themeColor="text1"/>
          <w:sz w:val="28"/>
          <w:szCs w:val="28"/>
        </w:rPr>
        <w:t>. СМО</w:t>
      </w:r>
      <w:r w:rsidR="007D6146" w:rsidRPr="008C2C25">
        <w:rPr>
          <w:color w:val="000000" w:themeColor="text1"/>
          <w:sz w:val="28"/>
          <w:szCs w:val="28"/>
        </w:rPr>
        <w:t xml:space="preserve"> в соответствии с нормативными документами: </w:t>
      </w:r>
    </w:p>
    <w:p w:rsidR="00C90A59" w:rsidRPr="008C2C25" w:rsidRDefault="00B81EAB" w:rsidP="006621B7">
      <w:pPr>
        <w:autoSpaceDE w:val="0"/>
        <w:autoSpaceDN w:val="0"/>
        <w:adjustRightInd w:val="0"/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8</w:t>
      </w:r>
      <w:r w:rsidR="00C90A59" w:rsidRPr="008C2C25">
        <w:rPr>
          <w:color w:val="000000" w:themeColor="text1"/>
          <w:sz w:val="28"/>
          <w:szCs w:val="28"/>
        </w:rPr>
        <w:t>.1. Осуществля</w:t>
      </w:r>
      <w:r w:rsidR="0015686F" w:rsidRPr="008C2C25">
        <w:rPr>
          <w:color w:val="000000" w:themeColor="text1"/>
          <w:sz w:val="28"/>
          <w:szCs w:val="28"/>
        </w:rPr>
        <w:t>е</w:t>
      </w:r>
      <w:r w:rsidR="00C90A59" w:rsidRPr="008C2C25">
        <w:rPr>
          <w:color w:val="000000" w:themeColor="text1"/>
          <w:sz w:val="28"/>
          <w:szCs w:val="28"/>
        </w:rPr>
        <w:t>т медико-экономический контроль Реестров счетов;</w:t>
      </w:r>
    </w:p>
    <w:p w:rsidR="00C90A59" w:rsidRPr="008C2C25" w:rsidRDefault="00B81EAB" w:rsidP="005B055E">
      <w:pPr>
        <w:widowControl w:val="0"/>
        <w:tabs>
          <w:tab w:val="left" w:pos="0"/>
          <w:tab w:val="num" w:pos="540"/>
        </w:tabs>
        <w:spacing w:before="120"/>
        <w:ind w:firstLine="709"/>
        <w:jc w:val="both"/>
        <w:rPr>
          <w:bCs/>
          <w:strike/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8</w:t>
      </w:r>
      <w:r w:rsidR="00C90A59" w:rsidRPr="008C2C25">
        <w:rPr>
          <w:color w:val="000000" w:themeColor="text1"/>
          <w:sz w:val="28"/>
          <w:szCs w:val="28"/>
        </w:rPr>
        <w:t>.2. Указыва</w:t>
      </w:r>
      <w:r w:rsidR="0015686F" w:rsidRPr="008C2C25">
        <w:rPr>
          <w:color w:val="000000" w:themeColor="text1"/>
          <w:sz w:val="28"/>
          <w:szCs w:val="28"/>
        </w:rPr>
        <w:t>е</w:t>
      </w:r>
      <w:r w:rsidR="00C90A59" w:rsidRPr="008C2C25">
        <w:rPr>
          <w:color w:val="000000" w:themeColor="text1"/>
          <w:sz w:val="28"/>
          <w:szCs w:val="28"/>
        </w:rPr>
        <w:t xml:space="preserve">т в Реестре счетов в поле </w:t>
      </w:r>
      <w:r w:rsidR="008F2671" w:rsidRPr="008C2C25">
        <w:rPr>
          <w:color w:val="000000" w:themeColor="text1"/>
          <w:sz w:val="28"/>
          <w:szCs w:val="28"/>
          <w:lang w:val="en-US"/>
        </w:rPr>
        <w:t>AMO</w:t>
      </w:r>
      <w:r w:rsidR="008F2671" w:rsidRPr="008C2C25">
        <w:rPr>
          <w:color w:val="000000" w:themeColor="text1"/>
          <w:sz w:val="28"/>
          <w:szCs w:val="28"/>
        </w:rPr>
        <w:t>_</w:t>
      </w:r>
      <w:r w:rsidR="008F2671" w:rsidRPr="008C2C25">
        <w:rPr>
          <w:color w:val="000000" w:themeColor="text1"/>
          <w:sz w:val="28"/>
          <w:szCs w:val="28"/>
          <w:lang w:val="en-US"/>
        </w:rPr>
        <w:t>CODE</w:t>
      </w:r>
      <w:r w:rsidR="008F2671" w:rsidRPr="008C2C25">
        <w:rPr>
          <w:color w:val="000000" w:themeColor="text1"/>
          <w:sz w:val="28"/>
          <w:szCs w:val="28"/>
        </w:rPr>
        <w:t xml:space="preserve"> </w:t>
      </w:r>
      <w:r w:rsidR="00C26BF4" w:rsidRPr="008C2C25">
        <w:rPr>
          <w:color w:val="000000" w:themeColor="text1"/>
          <w:sz w:val="28"/>
          <w:szCs w:val="28"/>
        </w:rPr>
        <w:t>(код МО, к которой прикреплено застрахованное по ОМС лицо)</w:t>
      </w:r>
      <w:r w:rsidR="00C90A59" w:rsidRPr="008C2C25">
        <w:rPr>
          <w:color w:val="000000" w:themeColor="text1"/>
          <w:sz w:val="28"/>
          <w:szCs w:val="28"/>
        </w:rPr>
        <w:t xml:space="preserve">, </w:t>
      </w:r>
      <w:r w:rsidR="00C26BF4" w:rsidRPr="008C2C25">
        <w:rPr>
          <w:color w:val="000000" w:themeColor="text1"/>
          <w:sz w:val="28"/>
          <w:szCs w:val="28"/>
        </w:rPr>
        <w:t xml:space="preserve"> значение в соответствии с Приложением №1</w:t>
      </w:r>
      <w:r w:rsidR="00B04E74">
        <w:rPr>
          <w:color w:val="000000" w:themeColor="text1"/>
          <w:sz w:val="28"/>
          <w:szCs w:val="28"/>
        </w:rPr>
        <w:t xml:space="preserve"> к</w:t>
      </w:r>
      <w:r w:rsidR="00B04E74" w:rsidRPr="00B04E74">
        <w:rPr>
          <w:color w:val="000000" w:themeColor="text1"/>
          <w:sz w:val="28"/>
          <w:szCs w:val="28"/>
        </w:rPr>
        <w:t xml:space="preserve"> </w:t>
      </w:r>
      <w:r w:rsidR="00B04E74">
        <w:rPr>
          <w:color w:val="000000" w:themeColor="text1"/>
          <w:sz w:val="28"/>
          <w:szCs w:val="28"/>
        </w:rPr>
        <w:t xml:space="preserve">Тарифному соглашению </w:t>
      </w:r>
      <w:r w:rsidR="00B04E74" w:rsidRPr="00B04E74">
        <w:rPr>
          <w:color w:val="000000" w:themeColor="text1"/>
          <w:sz w:val="28"/>
          <w:szCs w:val="28"/>
        </w:rPr>
        <w:t xml:space="preserve"> в сфере обязательного медицинского страхования</w:t>
      </w:r>
      <w:r w:rsidR="00C26BF4" w:rsidRPr="008C2C25">
        <w:rPr>
          <w:color w:val="000000" w:themeColor="text1"/>
          <w:sz w:val="28"/>
          <w:szCs w:val="28"/>
        </w:rPr>
        <w:t xml:space="preserve"> "</w:t>
      </w:r>
      <w:r w:rsidR="00B04E74" w:rsidRPr="00B04E74">
        <w:rPr>
          <w:color w:val="000000" w:themeColor="text1"/>
          <w:sz w:val="28"/>
          <w:szCs w:val="28"/>
        </w:rPr>
        <w:t>Перечень  МО, коэффициенты  и уровни</w:t>
      </w:r>
      <w:r w:rsidR="00C26BF4" w:rsidRPr="008C2C25">
        <w:rPr>
          <w:color w:val="000000" w:themeColor="text1"/>
          <w:sz w:val="28"/>
          <w:szCs w:val="28"/>
        </w:rPr>
        <w:t>"</w:t>
      </w:r>
      <w:r w:rsidR="00144D2E" w:rsidRPr="008C2C25">
        <w:rPr>
          <w:color w:val="000000" w:themeColor="text1"/>
          <w:sz w:val="28"/>
          <w:szCs w:val="28"/>
        </w:rPr>
        <w:t>.</w:t>
      </w:r>
    </w:p>
    <w:p w:rsidR="0015686F" w:rsidRPr="008C2C25" w:rsidRDefault="0015686F" w:rsidP="005B055E">
      <w:pPr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8C2C25">
        <w:rPr>
          <w:color w:val="000000" w:themeColor="text1"/>
          <w:sz w:val="28"/>
          <w:szCs w:val="28"/>
        </w:rPr>
        <w:t xml:space="preserve">При заполнении Поля </w:t>
      </w:r>
      <w:r w:rsidR="008F2671" w:rsidRPr="008C2C25">
        <w:rPr>
          <w:color w:val="000000" w:themeColor="text1"/>
          <w:sz w:val="28"/>
          <w:szCs w:val="28"/>
          <w:lang w:val="en-US"/>
        </w:rPr>
        <w:t>AMO</w:t>
      </w:r>
      <w:r w:rsidR="008F2671" w:rsidRPr="008C2C25">
        <w:rPr>
          <w:color w:val="000000" w:themeColor="text1"/>
          <w:sz w:val="28"/>
          <w:szCs w:val="28"/>
        </w:rPr>
        <w:t>_</w:t>
      </w:r>
      <w:r w:rsidR="008F2671" w:rsidRPr="008C2C25">
        <w:rPr>
          <w:color w:val="000000" w:themeColor="text1"/>
          <w:sz w:val="28"/>
          <w:szCs w:val="28"/>
          <w:lang w:val="en-US"/>
        </w:rPr>
        <w:t>CODE</w:t>
      </w:r>
      <w:r w:rsidR="008F2671" w:rsidRPr="008C2C25">
        <w:rPr>
          <w:color w:val="000000" w:themeColor="text1"/>
          <w:sz w:val="28"/>
          <w:szCs w:val="28"/>
        </w:rPr>
        <w:t xml:space="preserve"> </w:t>
      </w:r>
      <w:r w:rsidRPr="008C2C25">
        <w:rPr>
          <w:color w:val="000000" w:themeColor="text1"/>
          <w:sz w:val="28"/>
          <w:szCs w:val="28"/>
        </w:rPr>
        <w:t xml:space="preserve">СМО учитывает данные численности прикрепленных застрахованных в СМО лиц по состоянию на 1 число отчетного месяца, по результатам сверки </w:t>
      </w:r>
      <w:r w:rsidR="005B055E" w:rsidRPr="008C2C25">
        <w:rPr>
          <w:color w:val="000000" w:themeColor="text1"/>
          <w:sz w:val="28"/>
          <w:szCs w:val="28"/>
        </w:rPr>
        <w:t xml:space="preserve">в </w:t>
      </w:r>
      <w:r w:rsidRPr="008C2C25">
        <w:rPr>
          <w:color w:val="000000" w:themeColor="text1"/>
          <w:sz w:val="28"/>
          <w:szCs w:val="28"/>
        </w:rPr>
        <w:t xml:space="preserve">соответствии с </w:t>
      </w:r>
      <w:r w:rsidR="007D6146" w:rsidRPr="008C2C25">
        <w:rPr>
          <w:color w:val="000000" w:themeColor="text1"/>
          <w:sz w:val="28"/>
          <w:szCs w:val="28"/>
        </w:rPr>
        <w:t xml:space="preserve">Соглашением </w:t>
      </w:r>
      <w:r w:rsidR="005B055E" w:rsidRPr="008C2C25">
        <w:rPr>
          <w:sz w:val="28"/>
          <w:szCs w:val="28"/>
        </w:rPr>
        <w:t xml:space="preserve">об информационном взаимодействии в части прикрепления застрахованных по </w:t>
      </w:r>
      <w:r w:rsidR="005B055E" w:rsidRPr="008C2C25">
        <w:rPr>
          <w:sz w:val="28"/>
          <w:szCs w:val="28"/>
        </w:rPr>
        <w:lastRenderedPageBreak/>
        <w:t>обязательному медицинскому страхованию в сфере ОМС Республики Карелия и информационном обмене между Территориальным фондом обязательного медицинского страхования Республики Карелия, Министерством здравоохранения Республики Карелия и</w:t>
      </w:r>
      <w:proofErr w:type="gramEnd"/>
      <w:r w:rsidR="005B055E" w:rsidRPr="008C2C25">
        <w:rPr>
          <w:sz w:val="28"/>
          <w:szCs w:val="28"/>
        </w:rPr>
        <w:t xml:space="preserve"> страховыми медицинскими организациями Республики Карелия</w:t>
      </w:r>
      <w:r w:rsidRPr="008C2C25">
        <w:rPr>
          <w:color w:val="000000" w:themeColor="text1"/>
          <w:sz w:val="28"/>
          <w:szCs w:val="28"/>
        </w:rPr>
        <w:t>.</w:t>
      </w:r>
    </w:p>
    <w:p w:rsidR="00C90A59" w:rsidRPr="008C2C25" w:rsidRDefault="00C36883" w:rsidP="006621B7">
      <w:pPr>
        <w:widowControl w:val="0"/>
        <w:tabs>
          <w:tab w:val="left" w:pos="0"/>
          <w:tab w:val="num" w:pos="540"/>
        </w:tabs>
        <w:spacing w:before="120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8C2C25">
        <w:rPr>
          <w:color w:val="000000" w:themeColor="text1"/>
          <w:sz w:val="28"/>
          <w:szCs w:val="28"/>
        </w:rPr>
        <w:t>Для ГБУЗ РК «Больница скорой медицинской помощи» СМО учитывает данные численности прикрепленн</w:t>
      </w:r>
      <w:r w:rsidR="00C26BF4" w:rsidRPr="008C2C25">
        <w:rPr>
          <w:color w:val="000000" w:themeColor="text1"/>
          <w:sz w:val="28"/>
          <w:szCs w:val="28"/>
        </w:rPr>
        <w:t>ых</w:t>
      </w:r>
      <w:r w:rsidRPr="008C2C25">
        <w:rPr>
          <w:color w:val="000000" w:themeColor="text1"/>
          <w:sz w:val="28"/>
          <w:szCs w:val="28"/>
        </w:rPr>
        <w:t xml:space="preserve"> </w:t>
      </w:r>
      <w:r w:rsidR="005A003F" w:rsidRPr="008C2C25">
        <w:rPr>
          <w:color w:val="000000" w:themeColor="text1"/>
          <w:sz w:val="28"/>
          <w:szCs w:val="28"/>
        </w:rPr>
        <w:t>застрахованных лиц</w:t>
      </w:r>
      <w:r w:rsidRPr="008C2C25">
        <w:rPr>
          <w:color w:val="000000" w:themeColor="text1"/>
          <w:sz w:val="28"/>
          <w:szCs w:val="28"/>
        </w:rPr>
        <w:t xml:space="preserve"> по состоянию на 1 число отчетного месяца, </w:t>
      </w:r>
      <w:r w:rsidR="005A003F" w:rsidRPr="008C2C25">
        <w:rPr>
          <w:color w:val="000000" w:themeColor="text1"/>
          <w:sz w:val="28"/>
          <w:szCs w:val="28"/>
        </w:rPr>
        <w:t>по результатам сверки</w:t>
      </w:r>
      <w:r w:rsidRPr="008C2C25">
        <w:rPr>
          <w:color w:val="000000" w:themeColor="text1"/>
          <w:sz w:val="28"/>
          <w:szCs w:val="28"/>
        </w:rPr>
        <w:t xml:space="preserve"> СМО с МО города Петрозаводска в соответствии </w:t>
      </w:r>
      <w:r w:rsidR="000E0770" w:rsidRPr="008C2C25">
        <w:rPr>
          <w:color w:val="000000" w:themeColor="text1"/>
          <w:sz w:val="28"/>
          <w:szCs w:val="28"/>
        </w:rPr>
        <w:t xml:space="preserve">с </w:t>
      </w:r>
      <w:r w:rsidR="005B055E" w:rsidRPr="008C2C25">
        <w:rPr>
          <w:color w:val="000000" w:themeColor="text1"/>
          <w:sz w:val="28"/>
          <w:szCs w:val="28"/>
        </w:rPr>
        <w:t xml:space="preserve">Соглашением </w:t>
      </w:r>
      <w:r w:rsidR="005B055E" w:rsidRPr="008C2C25">
        <w:rPr>
          <w:sz w:val="28"/>
          <w:szCs w:val="28"/>
        </w:rPr>
        <w:t>об информационном взаимодействии в части прикрепления застрахованных по обязательному медицинскому страхованию в сфере ОМС Республики Карелия и информационном обмене между Территориальным фондом обязательного медицинского страхования Республики Карелия</w:t>
      </w:r>
      <w:proofErr w:type="gramEnd"/>
      <w:r w:rsidR="005B055E" w:rsidRPr="008C2C25">
        <w:rPr>
          <w:sz w:val="28"/>
          <w:szCs w:val="28"/>
        </w:rPr>
        <w:t>, Министерством здравоохранения Республики Карелия и страховыми медицинскими организациями Республики Карелия</w:t>
      </w:r>
      <w:r w:rsidR="005B055E" w:rsidRPr="008C2C25">
        <w:rPr>
          <w:color w:val="000000" w:themeColor="text1"/>
          <w:sz w:val="28"/>
          <w:szCs w:val="28"/>
        </w:rPr>
        <w:t>.</w:t>
      </w:r>
    </w:p>
    <w:p w:rsidR="000E0770" w:rsidRPr="008C2C25" w:rsidRDefault="000E0770" w:rsidP="006621B7">
      <w:pPr>
        <w:widowControl w:val="0"/>
        <w:tabs>
          <w:tab w:val="left" w:pos="0"/>
          <w:tab w:val="num" w:pos="54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Пример:</w:t>
      </w:r>
    </w:p>
    <w:p w:rsidR="000E0770" w:rsidRPr="008C2C25" w:rsidRDefault="000E0770" w:rsidP="006621B7">
      <w:pPr>
        <w:widowControl w:val="0"/>
        <w:tabs>
          <w:tab w:val="left" w:pos="0"/>
          <w:tab w:val="num" w:pos="54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 xml:space="preserve">МО представлен в СМО Реестр счетов на оплату медицинской помощи, оказанной в феврале 2018 года. В поле </w:t>
      </w:r>
      <w:r w:rsidRPr="008C2C25">
        <w:rPr>
          <w:color w:val="000000" w:themeColor="text1"/>
          <w:sz w:val="28"/>
          <w:szCs w:val="28"/>
          <w:lang w:val="en-US"/>
        </w:rPr>
        <w:t>AMO</w:t>
      </w:r>
      <w:r w:rsidRPr="008C2C25">
        <w:rPr>
          <w:color w:val="000000" w:themeColor="text1"/>
          <w:sz w:val="28"/>
          <w:szCs w:val="28"/>
        </w:rPr>
        <w:t>_</w:t>
      </w:r>
      <w:r w:rsidRPr="008C2C25">
        <w:rPr>
          <w:color w:val="000000" w:themeColor="text1"/>
          <w:sz w:val="28"/>
          <w:szCs w:val="28"/>
          <w:lang w:val="en-US"/>
        </w:rPr>
        <w:t>CODE</w:t>
      </w:r>
      <w:r w:rsidRPr="008C2C25">
        <w:rPr>
          <w:color w:val="000000" w:themeColor="text1"/>
          <w:sz w:val="28"/>
          <w:szCs w:val="28"/>
        </w:rPr>
        <w:t xml:space="preserve"> СМО указывает код МО, к которой прикреплено застрахованное лицо в соответствии с Актами сверки по списку прикрепленных застрахованных лиц по состоянию на 1 февраля 2018 года. </w:t>
      </w:r>
    </w:p>
    <w:p w:rsidR="00C90A59" w:rsidRPr="008C2C25" w:rsidRDefault="00C90A59" w:rsidP="006621B7">
      <w:pPr>
        <w:widowControl w:val="0"/>
        <w:tabs>
          <w:tab w:val="left" w:pos="0"/>
          <w:tab w:val="num" w:pos="54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 xml:space="preserve">Если в Реестре счетов на оплату медицинская помощь была оказана лицу, </w:t>
      </w:r>
      <w:r w:rsidR="00C36883" w:rsidRPr="008C2C25">
        <w:rPr>
          <w:color w:val="000000" w:themeColor="text1"/>
          <w:sz w:val="28"/>
          <w:szCs w:val="28"/>
        </w:rPr>
        <w:t xml:space="preserve">застрахованному в Республике Карелия и </w:t>
      </w:r>
      <w:r w:rsidRPr="008C2C25">
        <w:rPr>
          <w:color w:val="000000" w:themeColor="text1"/>
          <w:sz w:val="28"/>
          <w:szCs w:val="28"/>
        </w:rPr>
        <w:t xml:space="preserve">не имеющему прикрепления, в поле </w:t>
      </w:r>
      <w:r w:rsidR="008F2671" w:rsidRPr="008C2C25">
        <w:rPr>
          <w:color w:val="000000" w:themeColor="text1"/>
          <w:sz w:val="28"/>
          <w:szCs w:val="28"/>
          <w:lang w:val="en-US"/>
        </w:rPr>
        <w:t>AMO</w:t>
      </w:r>
      <w:r w:rsidR="008F2671" w:rsidRPr="008C2C25">
        <w:rPr>
          <w:color w:val="000000" w:themeColor="text1"/>
          <w:sz w:val="28"/>
          <w:szCs w:val="28"/>
        </w:rPr>
        <w:t>_</w:t>
      </w:r>
      <w:r w:rsidR="008F2671" w:rsidRPr="008C2C25">
        <w:rPr>
          <w:color w:val="000000" w:themeColor="text1"/>
          <w:sz w:val="28"/>
          <w:szCs w:val="28"/>
          <w:lang w:val="en-US"/>
        </w:rPr>
        <w:t>CODE</w:t>
      </w:r>
      <w:r w:rsidR="008F2671" w:rsidRPr="008C2C25">
        <w:rPr>
          <w:color w:val="000000" w:themeColor="text1"/>
          <w:sz w:val="28"/>
          <w:szCs w:val="28"/>
        </w:rPr>
        <w:t xml:space="preserve"> </w:t>
      </w:r>
      <w:r w:rsidRPr="008C2C25">
        <w:rPr>
          <w:color w:val="000000" w:themeColor="text1"/>
          <w:sz w:val="28"/>
          <w:szCs w:val="28"/>
        </w:rPr>
        <w:t xml:space="preserve">СМО указывает </w:t>
      </w:r>
      <w:r w:rsidR="002F03FE" w:rsidRPr="008C2C25">
        <w:rPr>
          <w:color w:val="000000" w:themeColor="text1"/>
          <w:sz w:val="28"/>
          <w:szCs w:val="28"/>
        </w:rPr>
        <w:t>- 0</w:t>
      </w:r>
      <w:r w:rsidRPr="008C2C25">
        <w:rPr>
          <w:color w:val="000000" w:themeColor="text1"/>
          <w:sz w:val="28"/>
          <w:szCs w:val="28"/>
        </w:rPr>
        <w:t>.</w:t>
      </w:r>
    </w:p>
    <w:p w:rsidR="00C90A59" w:rsidRPr="008C2C25" w:rsidRDefault="0083595A" w:rsidP="006621B7">
      <w:pPr>
        <w:autoSpaceDE w:val="0"/>
        <w:autoSpaceDN w:val="0"/>
        <w:adjustRightInd w:val="0"/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bCs/>
          <w:color w:val="000000" w:themeColor="text1"/>
          <w:sz w:val="28"/>
          <w:szCs w:val="28"/>
        </w:rPr>
        <w:t>9</w:t>
      </w:r>
      <w:r w:rsidR="00C90A59" w:rsidRPr="008C2C25">
        <w:rPr>
          <w:bCs/>
          <w:color w:val="000000" w:themeColor="text1"/>
          <w:sz w:val="28"/>
          <w:szCs w:val="28"/>
        </w:rPr>
        <w:t>.3.</w:t>
      </w:r>
      <w:r w:rsidR="00C90A59" w:rsidRPr="008C2C25">
        <w:rPr>
          <w:color w:val="000000" w:themeColor="text1"/>
          <w:sz w:val="28"/>
          <w:szCs w:val="28"/>
        </w:rPr>
        <w:t xml:space="preserve"> Направля</w:t>
      </w:r>
      <w:r w:rsidR="005A003F" w:rsidRPr="008C2C25">
        <w:rPr>
          <w:color w:val="000000" w:themeColor="text1"/>
          <w:sz w:val="28"/>
          <w:szCs w:val="28"/>
        </w:rPr>
        <w:t>е</w:t>
      </w:r>
      <w:r w:rsidR="00C90A59" w:rsidRPr="008C2C25">
        <w:rPr>
          <w:color w:val="000000" w:themeColor="text1"/>
          <w:sz w:val="28"/>
          <w:szCs w:val="28"/>
        </w:rPr>
        <w:t>т в МО Реестры счетов с указанием кода причин отказа в оплате медицинской помощи.</w:t>
      </w:r>
    </w:p>
    <w:p w:rsidR="00C90A59" w:rsidRPr="008C2C25" w:rsidRDefault="0083595A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10</w:t>
      </w:r>
      <w:r w:rsidR="00C90A59" w:rsidRPr="008C2C25">
        <w:rPr>
          <w:color w:val="000000" w:themeColor="text1"/>
          <w:sz w:val="28"/>
          <w:szCs w:val="28"/>
        </w:rPr>
        <w:t xml:space="preserve">. СМО </w:t>
      </w:r>
      <w:r w:rsidR="00904A9B" w:rsidRPr="008C2C25">
        <w:rPr>
          <w:color w:val="000000" w:themeColor="text1"/>
          <w:sz w:val="28"/>
          <w:szCs w:val="28"/>
        </w:rPr>
        <w:t>в сроки указанные в</w:t>
      </w:r>
      <w:r w:rsidRPr="008C2C25">
        <w:rPr>
          <w:color w:val="000000" w:themeColor="text1"/>
          <w:sz w:val="28"/>
          <w:szCs w:val="28"/>
        </w:rPr>
        <w:t xml:space="preserve"> действующ</w:t>
      </w:r>
      <w:r w:rsidR="007D6146" w:rsidRPr="008C2C25">
        <w:rPr>
          <w:color w:val="000000" w:themeColor="text1"/>
          <w:sz w:val="28"/>
          <w:szCs w:val="28"/>
        </w:rPr>
        <w:t>их</w:t>
      </w:r>
      <w:r w:rsidR="00904A9B" w:rsidRPr="008C2C25">
        <w:rPr>
          <w:color w:val="000000" w:themeColor="text1"/>
          <w:sz w:val="28"/>
          <w:szCs w:val="28"/>
        </w:rPr>
        <w:t xml:space="preserve"> </w:t>
      </w:r>
      <w:r w:rsidR="007D6146" w:rsidRPr="008C2C25">
        <w:rPr>
          <w:color w:val="000000" w:themeColor="text1"/>
          <w:sz w:val="28"/>
          <w:szCs w:val="28"/>
        </w:rPr>
        <w:t>нормативных документах</w:t>
      </w:r>
      <w:r w:rsidR="00904A9B" w:rsidRPr="008C2C25">
        <w:rPr>
          <w:color w:val="000000" w:themeColor="text1"/>
          <w:sz w:val="28"/>
          <w:szCs w:val="28"/>
        </w:rPr>
        <w:t xml:space="preserve"> </w:t>
      </w:r>
      <w:r w:rsidR="00C90A59" w:rsidRPr="008C2C25">
        <w:rPr>
          <w:color w:val="000000" w:themeColor="text1"/>
          <w:sz w:val="28"/>
          <w:szCs w:val="28"/>
        </w:rPr>
        <w:t>осуществля</w:t>
      </w:r>
      <w:r w:rsidR="005A003F" w:rsidRPr="008C2C25">
        <w:rPr>
          <w:color w:val="000000" w:themeColor="text1"/>
          <w:sz w:val="28"/>
          <w:szCs w:val="28"/>
        </w:rPr>
        <w:t>е</w:t>
      </w:r>
      <w:r w:rsidR="00C90A59" w:rsidRPr="008C2C25">
        <w:rPr>
          <w:color w:val="000000" w:themeColor="text1"/>
          <w:sz w:val="28"/>
          <w:szCs w:val="28"/>
        </w:rPr>
        <w:t>т окончательный медико-экономический контроль Реестров счетов с оформлением Акта медико-экономического контроля и Приложения к Акту</w:t>
      </w:r>
      <w:r w:rsidR="005A003F" w:rsidRPr="008C2C25">
        <w:rPr>
          <w:color w:val="000000" w:themeColor="text1"/>
          <w:sz w:val="28"/>
          <w:szCs w:val="28"/>
        </w:rPr>
        <w:t xml:space="preserve"> (Приложение к Р</w:t>
      </w:r>
      <w:r w:rsidR="00203E4F" w:rsidRPr="008C2C25">
        <w:rPr>
          <w:color w:val="000000" w:themeColor="text1"/>
          <w:sz w:val="28"/>
          <w:szCs w:val="28"/>
        </w:rPr>
        <w:t xml:space="preserve">егламенту </w:t>
      </w:r>
      <w:r w:rsidR="004514E2" w:rsidRPr="008C2C25">
        <w:rPr>
          <w:color w:val="000000" w:themeColor="text1"/>
          <w:sz w:val="28"/>
          <w:szCs w:val="28"/>
        </w:rPr>
        <w:t xml:space="preserve">по формированию реестров счетов </w:t>
      </w:r>
      <w:r w:rsidR="00203E4F" w:rsidRPr="008C2C25">
        <w:rPr>
          <w:color w:val="000000" w:themeColor="text1"/>
          <w:sz w:val="28"/>
          <w:szCs w:val="28"/>
        </w:rPr>
        <w:t>по СМП</w:t>
      </w:r>
      <w:r w:rsidR="005A003F" w:rsidRPr="008C2C25">
        <w:rPr>
          <w:color w:val="000000" w:themeColor="text1"/>
          <w:sz w:val="28"/>
          <w:szCs w:val="28"/>
        </w:rPr>
        <w:t>)</w:t>
      </w:r>
      <w:r w:rsidR="00C90A59" w:rsidRPr="008C2C25">
        <w:rPr>
          <w:color w:val="000000" w:themeColor="text1"/>
          <w:sz w:val="28"/>
          <w:szCs w:val="28"/>
        </w:rPr>
        <w:t>.</w:t>
      </w:r>
    </w:p>
    <w:p w:rsidR="00C90A59" w:rsidRPr="008C2C25" w:rsidRDefault="005A003F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1</w:t>
      </w:r>
      <w:r w:rsidR="0083595A" w:rsidRPr="008C2C25">
        <w:rPr>
          <w:color w:val="000000" w:themeColor="text1"/>
          <w:sz w:val="28"/>
          <w:szCs w:val="28"/>
        </w:rPr>
        <w:t>1</w:t>
      </w:r>
      <w:r w:rsidR="00C90A59" w:rsidRPr="008C2C25">
        <w:rPr>
          <w:color w:val="000000" w:themeColor="text1"/>
          <w:sz w:val="28"/>
          <w:szCs w:val="28"/>
        </w:rPr>
        <w:t>. Приложение к Акту учитывает:</w:t>
      </w:r>
    </w:p>
    <w:p w:rsidR="00C90A59" w:rsidRPr="008C2C25" w:rsidRDefault="0083595A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11</w:t>
      </w:r>
      <w:r w:rsidR="005A003F" w:rsidRPr="008C2C25">
        <w:rPr>
          <w:color w:val="000000" w:themeColor="text1"/>
          <w:sz w:val="28"/>
          <w:szCs w:val="28"/>
        </w:rPr>
        <w:t>.1.</w:t>
      </w:r>
      <w:r w:rsidR="00C90A59" w:rsidRPr="008C2C25">
        <w:rPr>
          <w:color w:val="000000" w:themeColor="text1"/>
          <w:sz w:val="28"/>
          <w:szCs w:val="28"/>
        </w:rPr>
        <w:t xml:space="preserve"> Месячный размер </w:t>
      </w:r>
      <w:proofErr w:type="spellStart"/>
      <w:r w:rsidR="00C90A59" w:rsidRPr="008C2C25">
        <w:rPr>
          <w:color w:val="000000" w:themeColor="text1"/>
          <w:sz w:val="28"/>
          <w:szCs w:val="28"/>
        </w:rPr>
        <w:t>подушевого</w:t>
      </w:r>
      <w:proofErr w:type="spellEnd"/>
      <w:r w:rsidR="00C90A59" w:rsidRPr="008C2C25">
        <w:rPr>
          <w:color w:val="000000" w:themeColor="text1"/>
          <w:sz w:val="28"/>
          <w:szCs w:val="28"/>
        </w:rPr>
        <w:t xml:space="preserve"> финансирования </w:t>
      </w:r>
      <w:r w:rsidR="00F10D98" w:rsidRPr="008C2C25">
        <w:rPr>
          <w:color w:val="000000" w:themeColor="text1"/>
          <w:sz w:val="28"/>
          <w:szCs w:val="28"/>
        </w:rPr>
        <w:t>скорой медицинской помощи</w:t>
      </w:r>
      <w:r w:rsidR="00C90A59" w:rsidRPr="008C2C25">
        <w:rPr>
          <w:color w:val="000000" w:themeColor="text1"/>
          <w:sz w:val="28"/>
          <w:szCs w:val="28"/>
        </w:rPr>
        <w:t xml:space="preserve">, рассчитанный на основе акта сверки по договору на оказание и оплату медицинской помощи на 1 число отчетного месяца; </w:t>
      </w:r>
    </w:p>
    <w:p w:rsidR="00C90A59" w:rsidRPr="008C2C25" w:rsidRDefault="005A003F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1</w:t>
      </w:r>
      <w:r w:rsidR="0083595A" w:rsidRPr="008C2C25">
        <w:rPr>
          <w:color w:val="000000" w:themeColor="text1"/>
          <w:sz w:val="28"/>
          <w:szCs w:val="28"/>
        </w:rPr>
        <w:t>1</w:t>
      </w:r>
      <w:r w:rsidRPr="008C2C25">
        <w:rPr>
          <w:color w:val="000000" w:themeColor="text1"/>
          <w:sz w:val="28"/>
          <w:szCs w:val="28"/>
        </w:rPr>
        <w:t xml:space="preserve">.2. </w:t>
      </w:r>
      <w:r w:rsidR="00C90A59" w:rsidRPr="008C2C25">
        <w:rPr>
          <w:color w:val="000000" w:themeColor="text1"/>
          <w:sz w:val="28"/>
          <w:szCs w:val="28"/>
        </w:rPr>
        <w:t xml:space="preserve">Оплату по тарифам за случаи оказания </w:t>
      </w:r>
      <w:r w:rsidR="00F10D98" w:rsidRPr="008C2C25">
        <w:rPr>
          <w:color w:val="000000" w:themeColor="text1"/>
          <w:sz w:val="28"/>
          <w:szCs w:val="28"/>
        </w:rPr>
        <w:t xml:space="preserve">скорой </w:t>
      </w:r>
      <w:r w:rsidR="00C90A59" w:rsidRPr="008C2C25">
        <w:rPr>
          <w:color w:val="000000" w:themeColor="text1"/>
          <w:sz w:val="28"/>
          <w:szCs w:val="28"/>
        </w:rPr>
        <w:t xml:space="preserve">медицинской помощи </w:t>
      </w:r>
      <w:r w:rsidRPr="008C2C25">
        <w:rPr>
          <w:color w:val="000000" w:themeColor="text1"/>
          <w:sz w:val="28"/>
          <w:szCs w:val="28"/>
        </w:rPr>
        <w:t>застрахованным лицам</w:t>
      </w:r>
      <w:r w:rsidR="00C90A59" w:rsidRPr="008C2C25">
        <w:rPr>
          <w:color w:val="000000" w:themeColor="text1"/>
          <w:sz w:val="28"/>
          <w:szCs w:val="28"/>
        </w:rPr>
        <w:t xml:space="preserve">, прикрепленным к другим МО (с указанием кодов МО), а также </w:t>
      </w:r>
      <w:r w:rsidRPr="008C2C25">
        <w:rPr>
          <w:color w:val="000000" w:themeColor="text1"/>
          <w:sz w:val="28"/>
          <w:szCs w:val="28"/>
        </w:rPr>
        <w:t>застрахованным лицам,</w:t>
      </w:r>
      <w:r w:rsidR="00C90A59" w:rsidRPr="008C2C25">
        <w:rPr>
          <w:color w:val="000000" w:themeColor="text1"/>
          <w:sz w:val="28"/>
          <w:szCs w:val="28"/>
        </w:rPr>
        <w:t xml:space="preserve"> не имеющим прикрепления; </w:t>
      </w:r>
    </w:p>
    <w:p w:rsidR="00C90A59" w:rsidRPr="008C2C25" w:rsidRDefault="005A003F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1</w:t>
      </w:r>
      <w:r w:rsidR="0083595A" w:rsidRPr="008C2C25">
        <w:rPr>
          <w:color w:val="000000" w:themeColor="text1"/>
          <w:sz w:val="28"/>
          <w:szCs w:val="28"/>
        </w:rPr>
        <w:t>1</w:t>
      </w:r>
      <w:r w:rsidRPr="008C2C25">
        <w:rPr>
          <w:color w:val="000000" w:themeColor="text1"/>
          <w:sz w:val="28"/>
          <w:szCs w:val="28"/>
        </w:rPr>
        <w:t xml:space="preserve">.3. </w:t>
      </w:r>
      <w:proofErr w:type="gramStart"/>
      <w:r w:rsidR="00C90A59" w:rsidRPr="008C2C25">
        <w:rPr>
          <w:color w:val="000000" w:themeColor="text1"/>
          <w:sz w:val="28"/>
          <w:szCs w:val="28"/>
        </w:rPr>
        <w:t xml:space="preserve">Удержание стоимости </w:t>
      </w:r>
      <w:r w:rsidR="00F10D98" w:rsidRPr="008C2C25">
        <w:rPr>
          <w:color w:val="000000" w:themeColor="text1"/>
          <w:sz w:val="28"/>
          <w:szCs w:val="28"/>
        </w:rPr>
        <w:t xml:space="preserve">скорой </w:t>
      </w:r>
      <w:r w:rsidR="00C90A59" w:rsidRPr="008C2C25">
        <w:rPr>
          <w:color w:val="000000" w:themeColor="text1"/>
          <w:sz w:val="28"/>
          <w:szCs w:val="28"/>
        </w:rPr>
        <w:t xml:space="preserve">медицинской помощи, оказанной в других МО, </w:t>
      </w:r>
      <w:r w:rsidRPr="008C2C25">
        <w:rPr>
          <w:color w:val="000000" w:themeColor="text1"/>
          <w:sz w:val="28"/>
          <w:szCs w:val="28"/>
        </w:rPr>
        <w:t>застрахованным лицам</w:t>
      </w:r>
      <w:r w:rsidR="00C90A59" w:rsidRPr="008C2C25">
        <w:rPr>
          <w:color w:val="000000" w:themeColor="text1"/>
          <w:sz w:val="28"/>
          <w:szCs w:val="28"/>
        </w:rPr>
        <w:t xml:space="preserve">, прикрепленным к данной МО, рассчитанной в соответствии с утвержденными тарифами для МО, оказавших </w:t>
      </w:r>
      <w:r w:rsidR="00F10D98" w:rsidRPr="008C2C25">
        <w:rPr>
          <w:color w:val="000000" w:themeColor="text1"/>
          <w:sz w:val="28"/>
          <w:szCs w:val="28"/>
        </w:rPr>
        <w:t xml:space="preserve">скорую </w:t>
      </w:r>
      <w:r w:rsidR="00C90A59" w:rsidRPr="008C2C25">
        <w:rPr>
          <w:color w:val="000000" w:themeColor="text1"/>
          <w:sz w:val="28"/>
          <w:szCs w:val="28"/>
        </w:rPr>
        <w:t>медицинскую помощь (с указанием кодо</w:t>
      </w:r>
      <w:r w:rsidR="00C842B3">
        <w:rPr>
          <w:color w:val="000000" w:themeColor="text1"/>
          <w:sz w:val="28"/>
          <w:szCs w:val="28"/>
        </w:rPr>
        <w:t>в</w:t>
      </w:r>
      <w:r w:rsidR="00C90A59" w:rsidRPr="008C2C25">
        <w:rPr>
          <w:color w:val="000000" w:themeColor="text1"/>
          <w:sz w:val="28"/>
          <w:szCs w:val="28"/>
        </w:rPr>
        <w:t xml:space="preserve"> МО). </w:t>
      </w:r>
      <w:proofErr w:type="gramEnd"/>
    </w:p>
    <w:p w:rsidR="0085686B" w:rsidRPr="008C2C25" w:rsidRDefault="0085686B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lastRenderedPageBreak/>
        <w:t>1</w:t>
      </w:r>
      <w:r w:rsidR="0083595A" w:rsidRPr="008C2C25">
        <w:rPr>
          <w:color w:val="000000" w:themeColor="text1"/>
          <w:sz w:val="28"/>
          <w:szCs w:val="28"/>
        </w:rPr>
        <w:t>1</w:t>
      </w:r>
      <w:r w:rsidRPr="008C2C25">
        <w:rPr>
          <w:color w:val="000000" w:themeColor="text1"/>
          <w:sz w:val="28"/>
          <w:szCs w:val="28"/>
        </w:rPr>
        <w:t>.4.</w:t>
      </w:r>
      <w:r w:rsidR="003B6D2C" w:rsidRPr="008C2C25">
        <w:rPr>
          <w:color w:val="000000" w:themeColor="text1"/>
          <w:sz w:val="28"/>
          <w:szCs w:val="28"/>
        </w:rPr>
        <w:t xml:space="preserve"> </w:t>
      </w:r>
      <w:r w:rsidRPr="008C2C25">
        <w:rPr>
          <w:color w:val="000000" w:themeColor="text1"/>
          <w:sz w:val="28"/>
          <w:szCs w:val="28"/>
        </w:rPr>
        <w:t xml:space="preserve">В реестрах, </w:t>
      </w:r>
      <w:proofErr w:type="gramStart"/>
      <w:r w:rsidRPr="008C2C25">
        <w:rPr>
          <w:color w:val="000000" w:themeColor="text1"/>
          <w:sz w:val="28"/>
          <w:szCs w:val="28"/>
        </w:rPr>
        <w:t>передаваемым</w:t>
      </w:r>
      <w:proofErr w:type="gramEnd"/>
      <w:r w:rsidRPr="008C2C25">
        <w:rPr>
          <w:color w:val="000000" w:themeColor="text1"/>
          <w:sz w:val="28"/>
          <w:szCs w:val="28"/>
        </w:rPr>
        <w:t xml:space="preserve"> в ТФОМС РК, в обязательном порядке заполняется поля </w:t>
      </w:r>
      <w:r w:rsidR="002F03FE" w:rsidRPr="008C2C25">
        <w:rPr>
          <w:color w:val="000000" w:themeColor="text1"/>
          <w:sz w:val="28"/>
          <w:szCs w:val="28"/>
        </w:rPr>
        <w:t>TARIF</w:t>
      </w:r>
      <w:r w:rsidRPr="008C2C25">
        <w:rPr>
          <w:color w:val="000000" w:themeColor="text1"/>
          <w:sz w:val="28"/>
          <w:szCs w:val="28"/>
        </w:rPr>
        <w:t xml:space="preserve">, </w:t>
      </w:r>
      <w:r w:rsidR="002F03FE" w:rsidRPr="008C2C25">
        <w:rPr>
          <w:color w:val="000000" w:themeColor="text1"/>
          <w:sz w:val="28"/>
          <w:szCs w:val="28"/>
        </w:rPr>
        <w:t>SUMV</w:t>
      </w:r>
      <w:r w:rsidRPr="008C2C25">
        <w:rPr>
          <w:color w:val="000000" w:themeColor="text1"/>
          <w:sz w:val="28"/>
          <w:szCs w:val="28"/>
        </w:rPr>
        <w:t xml:space="preserve">, SUMP для скорой медицинской помощи (код способа оплаты медицинской помощи – </w:t>
      </w:r>
      <w:r w:rsidR="00962D93" w:rsidRPr="008C2C25">
        <w:rPr>
          <w:color w:val="000000" w:themeColor="text1"/>
          <w:sz w:val="28"/>
          <w:szCs w:val="28"/>
        </w:rPr>
        <w:t>36</w:t>
      </w:r>
      <w:r w:rsidRPr="008C2C25">
        <w:rPr>
          <w:color w:val="000000" w:themeColor="text1"/>
          <w:sz w:val="28"/>
          <w:szCs w:val="28"/>
        </w:rPr>
        <w:t>).</w:t>
      </w:r>
    </w:p>
    <w:p w:rsidR="00E813E2" w:rsidRPr="008C2C25" w:rsidRDefault="00E813E2" w:rsidP="006621B7">
      <w:pPr>
        <w:widowControl w:val="0"/>
        <w:tabs>
          <w:tab w:val="left" w:pos="0"/>
        </w:tabs>
        <w:spacing w:before="120"/>
        <w:ind w:firstLine="709"/>
        <w:jc w:val="both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t>1</w:t>
      </w:r>
      <w:r w:rsidR="0083595A" w:rsidRPr="008C2C25">
        <w:rPr>
          <w:color w:val="000000" w:themeColor="text1"/>
          <w:sz w:val="28"/>
          <w:szCs w:val="28"/>
        </w:rPr>
        <w:t>1</w:t>
      </w:r>
      <w:r w:rsidRPr="008C2C25">
        <w:rPr>
          <w:color w:val="000000" w:themeColor="text1"/>
          <w:sz w:val="28"/>
          <w:szCs w:val="28"/>
        </w:rPr>
        <w:t>.</w:t>
      </w:r>
      <w:r w:rsidR="0085686B" w:rsidRPr="008C2C25">
        <w:rPr>
          <w:color w:val="000000" w:themeColor="text1"/>
          <w:sz w:val="28"/>
          <w:szCs w:val="28"/>
        </w:rPr>
        <w:t>5</w:t>
      </w:r>
      <w:r w:rsidR="003B6D2C" w:rsidRPr="008C2C25">
        <w:rPr>
          <w:color w:val="000000" w:themeColor="text1"/>
          <w:sz w:val="28"/>
          <w:szCs w:val="28"/>
        </w:rPr>
        <w:t>.</w:t>
      </w:r>
      <w:r w:rsidRPr="008C2C25">
        <w:rPr>
          <w:color w:val="000000" w:themeColor="text1"/>
          <w:sz w:val="28"/>
          <w:szCs w:val="28"/>
        </w:rPr>
        <w:t xml:space="preserve"> </w:t>
      </w:r>
      <w:proofErr w:type="gramStart"/>
      <w:r w:rsidRPr="008C2C25">
        <w:rPr>
          <w:color w:val="000000" w:themeColor="text1"/>
          <w:sz w:val="28"/>
          <w:szCs w:val="28"/>
        </w:rPr>
        <w:t xml:space="preserve">Реестр межучережденческих расчетов в части удержанных финансовых средств на оплату медицинской помощи, оказанной </w:t>
      </w:r>
      <w:r w:rsidR="00875CAE" w:rsidRPr="008C2C25">
        <w:rPr>
          <w:color w:val="000000" w:themeColor="text1"/>
          <w:sz w:val="28"/>
          <w:szCs w:val="28"/>
        </w:rPr>
        <w:t xml:space="preserve">другими медицинскими организациями застрахованным лицам, </w:t>
      </w:r>
      <w:r w:rsidRPr="008C2C25">
        <w:rPr>
          <w:color w:val="000000" w:themeColor="text1"/>
          <w:sz w:val="28"/>
          <w:szCs w:val="28"/>
        </w:rPr>
        <w:t xml:space="preserve">прикрепленным к </w:t>
      </w:r>
      <w:r w:rsidR="00875CAE" w:rsidRPr="008C2C25">
        <w:rPr>
          <w:color w:val="000000" w:themeColor="text1"/>
          <w:sz w:val="28"/>
          <w:szCs w:val="28"/>
        </w:rPr>
        <w:t>данной МО.</w:t>
      </w:r>
      <w:r w:rsidRPr="008C2C25">
        <w:rPr>
          <w:color w:val="000000" w:themeColor="text1"/>
          <w:sz w:val="28"/>
          <w:szCs w:val="28"/>
        </w:rPr>
        <w:t xml:space="preserve"> </w:t>
      </w:r>
      <w:proofErr w:type="gramEnd"/>
    </w:p>
    <w:p w:rsidR="00904A9B" w:rsidRPr="008C2C25" w:rsidRDefault="00904A9B" w:rsidP="006621B7">
      <w:pPr>
        <w:spacing w:after="200" w:line="276" w:lineRule="auto"/>
        <w:rPr>
          <w:color w:val="000000" w:themeColor="text1"/>
          <w:sz w:val="28"/>
          <w:szCs w:val="28"/>
        </w:rPr>
      </w:pPr>
      <w:r w:rsidRPr="008C2C25">
        <w:rPr>
          <w:color w:val="000000" w:themeColor="text1"/>
          <w:sz w:val="28"/>
          <w:szCs w:val="28"/>
        </w:rPr>
        <w:br w:type="page"/>
      </w:r>
    </w:p>
    <w:p w:rsidR="00203E4F" w:rsidRPr="008C2C25" w:rsidRDefault="00203E4F" w:rsidP="004514E2">
      <w:pPr>
        <w:ind w:left="5103"/>
        <w:jc w:val="both"/>
      </w:pPr>
      <w:r w:rsidRPr="008C2C25">
        <w:lastRenderedPageBreak/>
        <w:t xml:space="preserve">Приложение к Регламенту </w:t>
      </w:r>
      <w:r w:rsidR="004514E2" w:rsidRPr="008C2C25">
        <w:rPr>
          <w:color w:val="000000" w:themeColor="text1"/>
        </w:rPr>
        <w:t>по формированию реестров счетов по СМП</w:t>
      </w:r>
    </w:p>
    <w:p w:rsidR="00203E4F" w:rsidRPr="008C2C25" w:rsidRDefault="00203E4F" w:rsidP="006621B7">
      <w:pPr>
        <w:jc w:val="center"/>
      </w:pPr>
    </w:p>
    <w:p w:rsidR="00500608" w:rsidRPr="009B35C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tbl>
      <w:tblPr>
        <w:tblW w:w="11057" w:type="dxa"/>
        <w:tblInd w:w="-743" w:type="dxa"/>
        <w:tblLayout w:type="fixed"/>
        <w:tblLook w:val="04A0"/>
      </w:tblPr>
      <w:tblGrid>
        <w:gridCol w:w="1135"/>
        <w:gridCol w:w="789"/>
        <w:gridCol w:w="61"/>
        <w:gridCol w:w="1134"/>
        <w:gridCol w:w="656"/>
        <w:gridCol w:w="762"/>
        <w:gridCol w:w="1387"/>
        <w:gridCol w:w="597"/>
        <w:gridCol w:w="46"/>
        <w:gridCol w:w="404"/>
        <w:gridCol w:w="291"/>
        <w:gridCol w:w="135"/>
        <w:gridCol w:w="34"/>
        <w:gridCol w:w="650"/>
        <w:gridCol w:w="677"/>
        <w:gridCol w:w="101"/>
        <w:gridCol w:w="639"/>
        <w:gridCol w:w="57"/>
        <w:gridCol w:w="250"/>
        <w:gridCol w:w="402"/>
        <w:gridCol w:w="24"/>
        <w:gridCol w:w="33"/>
        <w:gridCol w:w="793"/>
      </w:tblGrid>
      <w:tr w:rsidR="00500608" w:rsidRPr="009B35C8" w:rsidTr="000A57D6">
        <w:trPr>
          <w:trHeight w:val="315"/>
        </w:trPr>
        <w:tc>
          <w:tcPr>
            <w:tcW w:w="11057" w:type="dxa"/>
            <w:gridSpan w:val="2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АКТ медико-экономического контроля</w:t>
            </w:r>
          </w:p>
        </w:tc>
      </w:tr>
      <w:tr w:rsidR="00500608" w:rsidRPr="009B35C8" w:rsidTr="000A57D6">
        <w:trPr>
          <w:gridAfter w:val="1"/>
          <w:wAfter w:w="793" w:type="dxa"/>
          <w:trHeight w:val="255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9B35C8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9B35C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4"/>
          <w:wAfter w:w="4490" w:type="dxa"/>
          <w:trHeight w:val="255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СМО: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4"/>
          <w:wAfter w:w="4490" w:type="dxa"/>
          <w:trHeight w:val="294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МО: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8"/>
          <w:wAfter w:w="7282" w:type="dxa"/>
          <w:trHeight w:val="255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 xml:space="preserve">Реестр </w:t>
            </w:r>
            <w:proofErr w:type="gramStart"/>
            <w:r w:rsidRPr="009B35C8"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gramEnd"/>
            <w:r w:rsidRPr="009B35C8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826" w:type="dxa"/>
          <w:trHeight w:val="315"/>
        </w:trPr>
        <w:tc>
          <w:tcPr>
            <w:tcW w:w="7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1. Количество случаев, представленных к оплате в реестре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2"/>
          <w:wAfter w:w="826" w:type="dxa"/>
          <w:trHeight w:val="315"/>
        </w:trPr>
        <w:tc>
          <w:tcPr>
            <w:tcW w:w="7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2. Сумма, предъявленная к оплате (руб.)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2"/>
          <w:wAfter w:w="826" w:type="dxa"/>
          <w:trHeight w:val="315"/>
        </w:trPr>
        <w:tc>
          <w:tcPr>
            <w:tcW w:w="7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3. Данные счета-фактуры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соответствуют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>/ не соответствуют реестру оказанной медицинской помощи (нужное подчеркнуть)</w:t>
            </w:r>
          </w:p>
        </w:tc>
        <w:tc>
          <w:tcPr>
            <w:tcW w:w="2834" w:type="dxa"/>
            <w:gridSpan w:val="9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3"/>
          <w:wAfter w:w="850" w:type="dxa"/>
          <w:trHeight w:val="315"/>
        </w:trPr>
        <w:tc>
          <w:tcPr>
            <w:tcW w:w="1020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4. Тарифы, указанные в реестре оказанной медицинской помощи,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соответствуют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>/ не соответствуют утвержденным (нужное подчеркнуть)</w:t>
            </w:r>
          </w:p>
        </w:tc>
      </w:tr>
      <w:tr w:rsidR="00500608" w:rsidRPr="009B35C8" w:rsidTr="000A57D6">
        <w:trPr>
          <w:gridAfter w:val="3"/>
          <w:wAfter w:w="850" w:type="dxa"/>
          <w:trHeight w:val="255"/>
        </w:trPr>
        <w:tc>
          <w:tcPr>
            <w:tcW w:w="1020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5. Виды и профили медицинской помощи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соответствуют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>/ не соответствуют видам и профилям оказанной медицинской помощи лицензии медицинского учреждения (нужное подчеркнуть)</w:t>
            </w:r>
          </w:p>
        </w:tc>
      </w:tr>
      <w:tr w:rsidR="00500608" w:rsidRPr="009B35C8" w:rsidTr="000A57D6">
        <w:trPr>
          <w:gridAfter w:val="4"/>
          <w:wAfter w:w="1252" w:type="dxa"/>
          <w:trHeight w:val="315"/>
        </w:trPr>
        <w:tc>
          <w:tcPr>
            <w:tcW w:w="69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6. Количество случаев, не принятых к оплате (всего)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4"/>
          <w:wAfter w:w="1252" w:type="dxa"/>
          <w:trHeight w:val="315"/>
        </w:trPr>
        <w:tc>
          <w:tcPr>
            <w:tcW w:w="69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7. Сумма, исключаемая из оплаты, по результатам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проведенного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 xml:space="preserve"> МЭК (руб.)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8"/>
          <w:wAfter w:w="2299" w:type="dxa"/>
          <w:trHeight w:val="510"/>
        </w:trPr>
        <w:tc>
          <w:tcPr>
            <w:tcW w:w="592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Таблица 1 Перечень отклоненных позиций к оплате в счете (реестре) с разбивкой по коду специалиста медицинской организации</w:t>
            </w:r>
          </w:p>
        </w:tc>
        <w:tc>
          <w:tcPr>
            <w:tcW w:w="2834" w:type="dxa"/>
            <w:gridSpan w:val="8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12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№ в реестре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№ полиса ОМС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МКБ-10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Дата начала лечения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Дата окончания лечения</w:t>
            </w:r>
          </w:p>
        </w:tc>
        <w:tc>
          <w:tcPr>
            <w:tcW w:w="1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Код дефекта / нарушения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Расшифровка кода дефекта / нарушения</w:t>
            </w:r>
          </w:p>
        </w:tc>
        <w:tc>
          <w:tcPr>
            <w:tcW w:w="155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 неоплаты (руб.)</w:t>
            </w:r>
          </w:p>
        </w:tc>
      </w:tr>
      <w:tr w:rsidR="00500608" w:rsidRPr="009B35C8" w:rsidTr="000A57D6">
        <w:trPr>
          <w:trHeight w:val="2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trHeight w:val="255"/>
        </w:trPr>
        <w:tc>
          <w:tcPr>
            <w:tcW w:w="7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79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500608" w:rsidRPr="009B35C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10774" w:type="dxa"/>
        <w:tblLayout w:type="fixed"/>
        <w:tblLook w:val="04A0"/>
      </w:tblPr>
      <w:tblGrid>
        <w:gridCol w:w="966"/>
        <w:gridCol w:w="539"/>
        <w:gridCol w:w="901"/>
        <w:gridCol w:w="850"/>
        <w:gridCol w:w="856"/>
        <w:gridCol w:w="992"/>
        <w:gridCol w:w="1114"/>
        <w:gridCol w:w="136"/>
        <w:gridCol w:w="13"/>
        <w:gridCol w:w="13"/>
        <w:gridCol w:w="425"/>
        <w:gridCol w:w="869"/>
        <w:gridCol w:w="123"/>
        <w:gridCol w:w="567"/>
        <w:gridCol w:w="709"/>
        <w:gridCol w:w="1559"/>
        <w:gridCol w:w="142"/>
      </w:tblGrid>
      <w:tr w:rsidR="00500608" w:rsidRPr="009B35C8" w:rsidTr="000A57D6">
        <w:trPr>
          <w:gridAfter w:val="1"/>
          <w:wAfter w:w="142" w:type="dxa"/>
          <w:trHeight w:val="510"/>
        </w:trPr>
        <w:tc>
          <w:tcPr>
            <w:tcW w:w="10632" w:type="dxa"/>
            <w:gridSpan w:val="1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Таблица 2 Перечень отклоненных позиций к оплате в счете (реестре) с разбивкой по коду профиля отделения (койки)</w:t>
            </w:r>
          </w:p>
        </w:tc>
      </w:tr>
      <w:tr w:rsidR="00500608" w:rsidRPr="009B35C8" w:rsidTr="000A57D6">
        <w:trPr>
          <w:gridAfter w:val="1"/>
          <w:wAfter w:w="142" w:type="dxa"/>
          <w:trHeight w:val="920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Профиль отделения (койки), специалиста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Предоставлено к оплате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Отказано в оплате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Принято к оплате</w:t>
            </w:r>
          </w:p>
        </w:tc>
        <w:tc>
          <w:tcPr>
            <w:tcW w:w="44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Оплатить</w:t>
            </w:r>
          </w:p>
        </w:tc>
      </w:tr>
      <w:tr w:rsidR="00500608" w:rsidRPr="009B35C8" w:rsidTr="000A57D6">
        <w:trPr>
          <w:gridAfter w:val="1"/>
          <w:wAfter w:w="142" w:type="dxa"/>
          <w:trHeight w:val="520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кол-во </w:t>
            </w:r>
          </w:p>
        </w:tc>
      </w:tr>
      <w:tr w:rsidR="00500608" w:rsidRPr="009B35C8" w:rsidTr="000A57D6">
        <w:trPr>
          <w:gridAfter w:val="1"/>
          <w:wAfter w:w="142" w:type="dxa"/>
          <w:trHeight w:val="270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  <w:r w:rsidRPr="009B35C8">
              <w:rPr>
                <w:sz w:val="20"/>
                <w:szCs w:val="20"/>
              </w:rPr>
              <w:t xml:space="preserve">  </w:t>
            </w:r>
          </w:p>
        </w:tc>
      </w:tr>
      <w:tr w:rsidR="00500608" w:rsidRPr="009B35C8" w:rsidTr="000A57D6">
        <w:trPr>
          <w:gridAfter w:val="1"/>
          <w:wAfter w:w="142" w:type="dxa"/>
          <w:trHeight w:val="255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  <w:r w:rsidRPr="009B35C8">
              <w:rPr>
                <w:sz w:val="20"/>
                <w:szCs w:val="20"/>
              </w:rPr>
              <w:t xml:space="preserve">  </w:t>
            </w:r>
          </w:p>
        </w:tc>
      </w:tr>
      <w:tr w:rsidR="00500608" w:rsidRPr="009B35C8" w:rsidTr="000A57D6">
        <w:trPr>
          <w:gridAfter w:val="1"/>
          <w:wAfter w:w="142" w:type="dxa"/>
          <w:trHeight w:val="255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  <w:r w:rsidRPr="009B35C8">
              <w:rPr>
                <w:sz w:val="20"/>
                <w:szCs w:val="20"/>
              </w:rPr>
              <w:t xml:space="preserve">  </w:t>
            </w: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8. Случаи, принятые к оплате (всего)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9. Сумма финансовых санкций за дефекты медицинской помощи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10. Сумма, принятая к оплате по реестру счетов по утвержденным тарифам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10.1 в т.ч. по следующим способам оплаты: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1701" w:type="dxa"/>
          <w:trHeight w:val="41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Код способа оплаты</w:t>
            </w:r>
          </w:p>
        </w:tc>
        <w:tc>
          <w:tcPr>
            <w:tcW w:w="58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Расшифровка кода способа оплаты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500608" w:rsidRPr="009B35C8" w:rsidTr="000A57D6">
        <w:trPr>
          <w:gridAfter w:val="2"/>
          <w:wAfter w:w="1701" w:type="dxa"/>
          <w:trHeight w:val="27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9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1701" w:type="dxa"/>
          <w:trHeight w:val="255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1701" w:type="dxa"/>
          <w:trHeight w:val="255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11. Месячный размер </w:t>
            </w:r>
            <w:proofErr w:type="spellStart"/>
            <w:r w:rsidRPr="009B35C8">
              <w:rPr>
                <w:color w:val="000000"/>
                <w:sz w:val="20"/>
                <w:szCs w:val="20"/>
              </w:rPr>
              <w:t>подушевого</w:t>
            </w:r>
            <w:proofErr w:type="spellEnd"/>
            <w:r w:rsidRPr="009B35C8">
              <w:rPr>
                <w:color w:val="000000"/>
                <w:sz w:val="20"/>
                <w:szCs w:val="20"/>
              </w:rPr>
              <w:t xml:space="preserve"> финансирования (</w:t>
            </w:r>
            <w:proofErr w:type="spellStart"/>
            <w:r w:rsidRPr="009B35C8">
              <w:rPr>
                <w:color w:val="000000"/>
                <w:sz w:val="20"/>
                <w:szCs w:val="20"/>
              </w:rPr>
              <w:t>амб</w:t>
            </w:r>
            <w:proofErr w:type="spellEnd"/>
            <w:r w:rsidRPr="009B35C8">
              <w:rPr>
                <w:color w:val="000000"/>
                <w:sz w:val="20"/>
                <w:szCs w:val="20"/>
              </w:rPr>
              <w:t>. помощь)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1"/>
          <w:wAfter w:w="142" w:type="dxa"/>
          <w:trHeight w:val="312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12. Удержано за медицинскую помощь, оказанную прикрепленным к МО, в других МО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(амбулаторная помощь)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13. Месячный размер </w:t>
            </w:r>
            <w:proofErr w:type="spellStart"/>
            <w:r w:rsidRPr="009B35C8">
              <w:rPr>
                <w:color w:val="000000"/>
                <w:sz w:val="20"/>
                <w:szCs w:val="20"/>
              </w:rPr>
              <w:t>подушевого</w:t>
            </w:r>
            <w:proofErr w:type="spellEnd"/>
            <w:r w:rsidRPr="009B35C8">
              <w:rPr>
                <w:color w:val="000000"/>
                <w:sz w:val="20"/>
                <w:szCs w:val="20"/>
              </w:rPr>
              <w:t xml:space="preserve"> финансирования (СМП)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1"/>
          <w:wAfter w:w="142" w:type="dxa"/>
          <w:trHeight w:val="312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14. Удержано за медицинскую помощь, оказанную прикрепленным к МО, в других МО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(скорая медицинская помощь)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60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15. Месячный размер за ДИ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16. Удержано за ДИ, оказанные в других МО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A76988" w:rsidRDefault="00500608" w:rsidP="000A57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Pr="00A76988">
              <w:rPr>
                <w:color w:val="000000"/>
                <w:sz w:val="20"/>
                <w:szCs w:val="20"/>
              </w:rPr>
              <w:t xml:space="preserve">. Месячный размер за </w:t>
            </w:r>
            <w:r>
              <w:rPr>
                <w:color w:val="000000"/>
                <w:sz w:val="20"/>
                <w:szCs w:val="20"/>
              </w:rPr>
              <w:t>Г</w:t>
            </w:r>
            <w:r w:rsidRPr="00A76988">
              <w:rPr>
                <w:color w:val="000000"/>
                <w:sz w:val="20"/>
                <w:szCs w:val="20"/>
              </w:rPr>
              <w:t xml:space="preserve">И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608" w:rsidRPr="00A76988" w:rsidRDefault="00500608" w:rsidP="000A57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Pr="00A76988">
              <w:rPr>
                <w:color w:val="000000"/>
                <w:sz w:val="20"/>
                <w:szCs w:val="20"/>
              </w:rPr>
              <w:t>. Уд</w:t>
            </w:r>
            <w:r>
              <w:rPr>
                <w:color w:val="000000"/>
                <w:sz w:val="20"/>
                <w:szCs w:val="20"/>
              </w:rPr>
              <w:t>ержано за Г</w:t>
            </w:r>
            <w:r w:rsidRPr="00A76988">
              <w:rPr>
                <w:color w:val="000000"/>
                <w:sz w:val="20"/>
                <w:szCs w:val="20"/>
              </w:rPr>
              <w:t>И, оказанные в других МО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A76988" w:rsidRDefault="00500608" w:rsidP="000A57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19. Месячный размер за МП с использованием </w:t>
            </w:r>
            <w:proofErr w:type="spellStart"/>
            <w:r>
              <w:rPr>
                <w:color w:val="000000"/>
                <w:sz w:val="20"/>
                <w:szCs w:val="20"/>
              </w:rPr>
              <w:t>телемедицинских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технологий</w:t>
            </w:r>
            <w:r w:rsidRPr="00A7698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608" w:rsidRPr="00A76988" w:rsidRDefault="00500608" w:rsidP="000A57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Pr="00A76988">
              <w:rPr>
                <w:color w:val="000000"/>
                <w:sz w:val="20"/>
                <w:szCs w:val="20"/>
              </w:rPr>
              <w:t xml:space="preserve">. Удержано за </w:t>
            </w:r>
            <w:r>
              <w:rPr>
                <w:color w:val="000000"/>
                <w:sz w:val="20"/>
                <w:szCs w:val="20"/>
              </w:rPr>
              <w:t xml:space="preserve">МП с использованием </w:t>
            </w:r>
            <w:proofErr w:type="spellStart"/>
            <w:r>
              <w:rPr>
                <w:color w:val="000000"/>
                <w:sz w:val="20"/>
                <w:szCs w:val="20"/>
              </w:rPr>
              <w:t>телемедицинских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технологий, </w:t>
            </w:r>
            <w:proofErr w:type="gramStart"/>
            <w:r>
              <w:rPr>
                <w:color w:val="000000"/>
                <w:sz w:val="20"/>
                <w:szCs w:val="20"/>
              </w:rPr>
              <w:t>оказанную</w:t>
            </w:r>
            <w:proofErr w:type="gramEnd"/>
            <w:r w:rsidRPr="00A76988">
              <w:rPr>
                <w:color w:val="000000"/>
                <w:sz w:val="20"/>
                <w:szCs w:val="20"/>
              </w:rPr>
              <w:t xml:space="preserve"> в других МО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6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  <w:r w:rsidRPr="00083EDD">
              <w:rPr>
                <w:color w:val="000000"/>
                <w:sz w:val="20"/>
                <w:szCs w:val="20"/>
              </w:rPr>
              <w:t xml:space="preserve">21. </w:t>
            </w:r>
            <w:proofErr w:type="gramStart"/>
            <w:r w:rsidRPr="00083EDD">
              <w:rPr>
                <w:color w:val="000000"/>
                <w:sz w:val="20"/>
                <w:szCs w:val="20"/>
              </w:rPr>
              <w:t>Принято к оплате по реестрам счетов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(амбулаторная медицинская помощь) по гражданам, прикрепленным к данной МО.</w:t>
            </w:r>
            <w:proofErr w:type="gramEnd"/>
          </w:p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ind w:left="-108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</w:t>
            </w:r>
          </w:p>
        </w:tc>
      </w:tr>
      <w:tr w:rsidR="00500608" w:rsidRPr="009B35C8" w:rsidTr="000A57D6">
        <w:trPr>
          <w:gridAfter w:val="5"/>
          <w:wAfter w:w="3100" w:type="dxa"/>
          <w:trHeight w:val="255"/>
        </w:trPr>
        <w:tc>
          <w:tcPr>
            <w:tcW w:w="76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  <w:r w:rsidRPr="00083EDD">
              <w:rPr>
                <w:color w:val="000000"/>
                <w:sz w:val="20"/>
                <w:szCs w:val="20"/>
              </w:rPr>
              <w:t>22. ИТОГО принято к оплате с учетом всех взаиморасчетов</w:t>
            </w:r>
          </w:p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  <w:r w:rsidRPr="00083EDD">
              <w:rPr>
                <w:color w:val="000000"/>
                <w:sz w:val="20"/>
                <w:szCs w:val="20"/>
              </w:rPr>
              <w:t>(п.10+п.11-п.12+п.13-п.14+п.15-п.16+п.17-п.18+п19-п20-п.21)</w:t>
            </w:r>
          </w:p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083EDD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44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Директор СМО</w:t>
            </w:r>
          </w:p>
        </w:tc>
        <w:tc>
          <w:tcPr>
            <w:tcW w:w="4407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9"/>
          <w:wAfter w:w="4420" w:type="dxa"/>
          <w:trHeight w:val="263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9"/>
          <w:wAfter w:w="4420" w:type="dxa"/>
          <w:trHeight w:val="263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М.П.</w:t>
            </w:r>
          </w:p>
        </w:tc>
      </w:tr>
      <w:tr w:rsidR="00500608" w:rsidRPr="009B35C8" w:rsidTr="000A57D6">
        <w:trPr>
          <w:gridAfter w:val="9"/>
          <w:wAfter w:w="4420" w:type="dxa"/>
          <w:trHeight w:val="263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Руководитель МО</w:t>
            </w:r>
          </w:p>
        </w:tc>
        <w:tc>
          <w:tcPr>
            <w:tcW w:w="442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М.П.</w:t>
            </w: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Дата:</w:t>
            </w: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(отправлено по </w:t>
            </w:r>
            <w:proofErr w:type="spellStart"/>
            <w:r w:rsidRPr="009B35C8">
              <w:rPr>
                <w:color w:val="000000"/>
                <w:sz w:val="20"/>
                <w:szCs w:val="20"/>
              </w:rPr>
              <w:t>vip-net</w:t>
            </w:r>
            <w:proofErr w:type="spellEnd"/>
            <w:r w:rsidRPr="009B35C8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tbl>
      <w:tblPr>
        <w:tblW w:w="9949" w:type="dxa"/>
        <w:tblInd w:w="93" w:type="dxa"/>
        <w:tblLayout w:type="fixed"/>
        <w:tblLook w:val="04A0"/>
      </w:tblPr>
      <w:tblGrid>
        <w:gridCol w:w="467"/>
        <w:gridCol w:w="1223"/>
        <w:gridCol w:w="1133"/>
        <w:gridCol w:w="988"/>
        <w:gridCol w:w="1119"/>
        <w:gridCol w:w="961"/>
        <w:gridCol w:w="1086"/>
        <w:gridCol w:w="30"/>
        <w:gridCol w:w="673"/>
        <w:gridCol w:w="2210"/>
        <w:gridCol w:w="59"/>
      </w:tblGrid>
      <w:tr w:rsidR="00500608" w:rsidRPr="009B35C8" w:rsidTr="000A57D6">
        <w:trPr>
          <w:gridAfter w:val="1"/>
          <w:wAfter w:w="59" w:type="dxa"/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Приложение к Акту </w:t>
            </w:r>
          </w:p>
        </w:tc>
      </w:tr>
      <w:tr w:rsidR="00500608" w:rsidRPr="009B35C8" w:rsidTr="000A57D6">
        <w:trPr>
          <w:gridAfter w:val="1"/>
          <w:wAfter w:w="59" w:type="dxa"/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медико-экономического контроля</w:t>
            </w:r>
          </w:p>
        </w:tc>
      </w:tr>
      <w:tr w:rsidR="00500608" w:rsidRPr="009B35C8" w:rsidTr="000A57D6">
        <w:trPr>
          <w:gridAfter w:val="1"/>
          <w:wAfter w:w="59" w:type="dxa"/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№_____ от _________________ 201__ г.</w:t>
            </w:r>
          </w:p>
        </w:tc>
      </w:tr>
      <w:tr w:rsidR="00500608" w:rsidRPr="009B35C8" w:rsidTr="000A57D6">
        <w:trPr>
          <w:gridAfter w:val="1"/>
          <w:wAfter w:w="59" w:type="dxa"/>
          <w:trHeight w:val="495"/>
        </w:trPr>
        <w:tc>
          <w:tcPr>
            <w:tcW w:w="98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Расчет объема финансирования амбулаторной медицинской помощи</w:t>
            </w:r>
          </w:p>
        </w:tc>
      </w:tr>
      <w:tr w:rsidR="00500608" w:rsidRPr="009B35C8" w:rsidTr="000A57D6">
        <w:trPr>
          <w:gridAfter w:val="1"/>
          <w:wAfter w:w="59" w:type="dxa"/>
          <w:trHeight w:val="315"/>
        </w:trPr>
        <w:tc>
          <w:tcPr>
            <w:tcW w:w="98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по </w:t>
            </w:r>
            <w:proofErr w:type="spellStart"/>
            <w:r w:rsidRPr="009B35C8">
              <w:rPr>
                <w:b/>
                <w:bCs/>
                <w:color w:val="000000"/>
              </w:rPr>
              <w:t>подушевому</w:t>
            </w:r>
            <w:proofErr w:type="spellEnd"/>
            <w:r w:rsidRPr="009B35C8">
              <w:rPr>
                <w:b/>
                <w:bCs/>
                <w:color w:val="000000"/>
              </w:rPr>
              <w:t xml:space="preserve"> нормативу финансирования на прикрепившихся лиц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за </w:t>
            </w:r>
          </w:p>
        </w:tc>
        <w:tc>
          <w:tcPr>
            <w:tcW w:w="30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года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30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59" w:type="dxa"/>
          <w:trHeight w:val="315"/>
        </w:trPr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Наименование </w:t>
            </w:r>
            <w:proofErr w:type="gramStart"/>
            <w:r w:rsidRPr="009B35C8">
              <w:rPr>
                <w:color w:val="000000"/>
              </w:rPr>
              <w:t>C</w:t>
            </w:r>
            <w:proofErr w:type="gramEnd"/>
            <w:r w:rsidRPr="009B35C8">
              <w:rPr>
                <w:color w:val="000000"/>
              </w:rPr>
              <w:t>МО</w:t>
            </w:r>
          </w:p>
        </w:tc>
        <w:tc>
          <w:tcPr>
            <w:tcW w:w="70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 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59" w:type="dxa"/>
          <w:trHeight w:val="315"/>
        </w:trPr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Наименование МО</w:t>
            </w:r>
          </w:p>
        </w:tc>
        <w:tc>
          <w:tcPr>
            <w:tcW w:w="70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930"/>
        </w:trPr>
        <w:tc>
          <w:tcPr>
            <w:tcW w:w="98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 xml:space="preserve">Составили настоящий акт расчета финансирования амбулаторно-поликлинической медицинской помощи по </w:t>
            </w:r>
            <w:proofErr w:type="spellStart"/>
            <w:r w:rsidRPr="009B35C8">
              <w:rPr>
                <w:color w:val="000000"/>
                <w:sz w:val="26"/>
                <w:szCs w:val="26"/>
              </w:rPr>
              <w:t>подушевому</w:t>
            </w:r>
            <w:proofErr w:type="spellEnd"/>
            <w:r w:rsidRPr="009B35C8">
              <w:rPr>
                <w:color w:val="000000"/>
                <w:sz w:val="26"/>
                <w:szCs w:val="26"/>
              </w:rPr>
              <w:t xml:space="preserve"> нормативу за ________________ 201__ г.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59" w:type="dxa"/>
          <w:trHeight w:val="345"/>
        </w:trPr>
        <w:tc>
          <w:tcPr>
            <w:tcW w:w="69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(рублей)</w:t>
            </w:r>
          </w:p>
        </w:tc>
      </w:tr>
      <w:tr w:rsidR="00500608" w:rsidRPr="009B35C8" w:rsidTr="000A57D6">
        <w:trPr>
          <w:gridAfter w:val="1"/>
          <w:wAfter w:w="59" w:type="dxa"/>
          <w:trHeight w:val="5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 Плановый объем финансирования (таблица 1)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6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Удержано за медицинскую помощь, оказанную прикрепленным к МО, в других МО (таблица 2)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73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Увеличение оплаты за счет оказанной медицинской помощи гражданам, прикрепленным к иным МО (таблица 3)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6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Увеличение оплаты за счет оказанной медицинской помощи гражданам, не прикрепленным к МО 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9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proofErr w:type="gramStart"/>
            <w:r w:rsidRPr="00083EDD">
              <w:rPr>
                <w:color w:val="000000"/>
              </w:rPr>
              <w:t>Принято к оплате по реестрам счетов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(амбулаторная медицинская помощь) по гражданам, прикрепленным к данной МО.</w:t>
            </w:r>
            <w:proofErr w:type="gramEnd"/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59" w:type="dxa"/>
          <w:trHeight w:val="9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Объем финансирования амбулаторной помощи по </w:t>
            </w:r>
            <w:proofErr w:type="spellStart"/>
            <w:r w:rsidRPr="009B35C8">
              <w:rPr>
                <w:color w:val="000000"/>
              </w:rPr>
              <w:t>подушевому</w:t>
            </w:r>
            <w:proofErr w:type="spellEnd"/>
            <w:r w:rsidRPr="009B35C8">
              <w:rPr>
                <w:color w:val="000000"/>
              </w:rPr>
              <w:t xml:space="preserve"> нормативу с учетом всех взаиморасчетов (стр.1-стр.2+стр.3+стр.4</w:t>
            </w:r>
            <w:r w:rsidRPr="00083EDD">
              <w:rPr>
                <w:color w:val="000000"/>
              </w:rPr>
              <w:t>-стр.5)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67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CA5942" w:rsidRDefault="00500608" w:rsidP="000A57D6">
            <w:pPr>
              <w:rPr>
                <w:color w:val="000000"/>
              </w:rPr>
            </w:pPr>
            <w:r w:rsidRPr="00CA5942">
              <w:rPr>
                <w:color w:val="000000"/>
              </w:rPr>
              <w:t xml:space="preserve">В том числе, учтено в п.2 Акта как </w:t>
            </w:r>
            <w:proofErr w:type="gramStart"/>
            <w:r w:rsidRPr="00CA5942">
              <w:rPr>
                <w:color w:val="000000"/>
              </w:rPr>
              <w:t>предъявленные</w:t>
            </w:r>
            <w:proofErr w:type="gramEnd"/>
            <w:r w:rsidRPr="00CA5942">
              <w:rPr>
                <w:color w:val="000000"/>
              </w:rPr>
              <w:t xml:space="preserve"> к оплате в реестре счетов по утвержденным тарифам (стр.3+стр.4)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67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CA5942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CA594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CA5942" w:rsidRDefault="00500608" w:rsidP="000A57D6">
            <w:pPr>
              <w:rPr>
                <w:color w:val="000000"/>
              </w:rPr>
            </w:pPr>
            <w:r w:rsidRPr="00CA5942">
              <w:rPr>
                <w:color w:val="000000"/>
              </w:rPr>
              <w:t>Итого: (стр.6-стр.7)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1"/>
          <w:wAfter w:w="59" w:type="dxa"/>
          <w:trHeight w:val="6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6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ИТОГО с учетом выполнения плановых объемов медицинской помощи (таблица 4)</w:t>
            </w: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</w:tbl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2"/>
          <w:szCs w:val="22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2"/>
          <w:szCs w:val="22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2"/>
          <w:szCs w:val="22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2"/>
          <w:szCs w:val="22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2"/>
          <w:szCs w:val="22"/>
        </w:rPr>
      </w:pPr>
    </w:p>
    <w:p w:rsidR="00500608" w:rsidRPr="009B35C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2"/>
          <w:szCs w:val="22"/>
        </w:rPr>
      </w:pPr>
      <w:r w:rsidRPr="009B35C8">
        <w:rPr>
          <w:b/>
          <w:sz w:val="22"/>
          <w:szCs w:val="22"/>
        </w:rPr>
        <w:t>Приложение к Регламенту взаимодействия</w:t>
      </w:r>
      <w:r>
        <w:rPr>
          <w:b/>
          <w:sz w:val="22"/>
          <w:szCs w:val="22"/>
        </w:rPr>
        <w:t xml:space="preserve"> для МО-Пилотов</w:t>
      </w:r>
    </w:p>
    <w:p w:rsidR="00500608" w:rsidRPr="009B35C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tbl>
      <w:tblPr>
        <w:tblW w:w="11057" w:type="dxa"/>
        <w:tblInd w:w="-743" w:type="dxa"/>
        <w:tblLayout w:type="fixed"/>
        <w:tblLook w:val="04A0"/>
      </w:tblPr>
      <w:tblGrid>
        <w:gridCol w:w="1135"/>
        <w:gridCol w:w="789"/>
        <w:gridCol w:w="61"/>
        <w:gridCol w:w="1134"/>
        <w:gridCol w:w="656"/>
        <w:gridCol w:w="762"/>
        <w:gridCol w:w="1387"/>
        <w:gridCol w:w="597"/>
        <w:gridCol w:w="46"/>
        <w:gridCol w:w="404"/>
        <w:gridCol w:w="291"/>
        <w:gridCol w:w="135"/>
        <w:gridCol w:w="34"/>
        <w:gridCol w:w="650"/>
        <w:gridCol w:w="677"/>
        <w:gridCol w:w="101"/>
        <w:gridCol w:w="639"/>
        <w:gridCol w:w="57"/>
        <w:gridCol w:w="250"/>
        <w:gridCol w:w="402"/>
        <w:gridCol w:w="24"/>
        <w:gridCol w:w="33"/>
        <w:gridCol w:w="793"/>
      </w:tblGrid>
      <w:tr w:rsidR="00500608" w:rsidRPr="009B35C8" w:rsidTr="000A57D6">
        <w:trPr>
          <w:trHeight w:val="315"/>
        </w:trPr>
        <w:tc>
          <w:tcPr>
            <w:tcW w:w="11057" w:type="dxa"/>
            <w:gridSpan w:val="2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АКТ медико-экономического контроля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529D5">
              <w:rPr>
                <w:b/>
                <w:bCs/>
                <w:color w:val="000000"/>
                <w:sz w:val="20"/>
                <w:szCs w:val="20"/>
              </w:rPr>
              <w:t>(ПИЛОТНЫЕ МО)</w:t>
            </w:r>
          </w:p>
        </w:tc>
      </w:tr>
      <w:tr w:rsidR="00500608" w:rsidRPr="009B35C8" w:rsidTr="000A57D6">
        <w:trPr>
          <w:gridAfter w:val="1"/>
          <w:wAfter w:w="793" w:type="dxa"/>
          <w:trHeight w:val="255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0" w:name="RANGE!Z2"/>
            <w:bookmarkEnd w:id="0"/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1" w:name="RANGE!AT2"/>
            <w:bookmarkEnd w:id="1"/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9B35C8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9B35C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4"/>
          <w:wAfter w:w="4490" w:type="dxa"/>
          <w:trHeight w:val="255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СМО: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4"/>
          <w:wAfter w:w="4490" w:type="dxa"/>
          <w:trHeight w:val="294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>МО: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  <w:sz w:val="20"/>
                <w:szCs w:val="20"/>
              </w:rPr>
            </w:pPr>
            <w:bookmarkStart w:id="2" w:name="RANGE!G4"/>
            <w:bookmarkEnd w:id="2"/>
          </w:p>
        </w:tc>
        <w:tc>
          <w:tcPr>
            <w:tcW w:w="2792" w:type="dxa"/>
            <w:gridSpan w:val="4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8"/>
          <w:wAfter w:w="7282" w:type="dxa"/>
          <w:trHeight w:val="255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35C8">
              <w:rPr>
                <w:b/>
                <w:bCs/>
                <w:color w:val="000000"/>
                <w:sz w:val="20"/>
                <w:szCs w:val="20"/>
              </w:rPr>
              <w:t xml:space="preserve">Реестр </w:t>
            </w:r>
            <w:proofErr w:type="gramStart"/>
            <w:r w:rsidRPr="009B35C8">
              <w:rPr>
                <w:b/>
                <w:bCs/>
                <w:color w:val="000000"/>
                <w:sz w:val="20"/>
                <w:szCs w:val="20"/>
              </w:rPr>
              <w:t>за</w:t>
            </w:r>
            <w:proofErr w:type="gramEnd"/>
            <w:r w:rsidRPr="009B35C8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bookmarkStart w:id="3" w:name="RANGE!J5"/>
            <w:bookmarkEnd w:id="3"/>
          </w:p>
        </w:tc>
      </w:tr>
      <w:tr w:rsidR="00500608" w:rsidRPr="009B35C8" w:rsidTr="000A57D6">
        <w:trPr>
          <w:gridAfter w:val="2"/>
          <w:wAfter w:w="826" w:type="dxa"/>
          <w:trHeight w:val="315"/>
        </w:trPr>
        <w:tc>
          <w:tcPr>
            <w:tcW w:w="7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1. Количество случаев, представленных к оплате в реестре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bookmarkStart w:id="4" w:name="RANGE!BJ7"/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  <w:bookmarkEnd w:id="4"/>
          </w:p>
        </w:tc>
      </w:tr>
      <w:tr w:rsidR="00500608" w:rsidRPr="009B35C8" w:rsidTr="000A57D6">
        <w:trPr>
          <w:gridAfter w:val="2"/>
          <w:wAfter w:w="826" w:type="dxa"/>
          <w:trHeight w:val="315"/>
        </w:trPr>
        <w:tc>
          <w:tcPr>
            <w:tcW w:w="7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2. Сумма, предъявленная к оплате (руб.)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bookmarkStart w:id="5" w:name="RANGE!BJ8"/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  <w:bookmarkEnd w:id="5"/>
          </w:p>
        </w:tc>
      </w:tr>
      <w:tr w:rsidR="00500608" w:rsidRPr="009B35C8" w:rsidTr="000A57D6">
        <w:trPr>
          <w:gridAfter w:val="2"/>
          <w:wAfter w:w="826" w:type="dxa"/>
          <w:trHeight w:val="315"/>
        </w:trPr>
        <w:tc>
          <w:tcPr>
            <w:tcW w:w="73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3. Данные счета-фактуры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соответствуют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>/ не соответствуют реестру оказанной медицинской помощи (нужное подчеркнуть)</w:t>
            </w:r>
          </w:p>
        </w:tc>
        <w:tc>
          <w:tcPr>
            <w:tcW w:w="2834" w:type="dxa"/>
            <w:gridSpan w:val="9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3"/>
          <w:wAfter w:w="850" w:type="dxa"/>
          <w:trHeight w:val="315"/>
        </w:trPr>
        <w:tc>
          <w:tcPr>
            <w:tcW w:w="1020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4. Тарифы, указанные в реестре оказанной медицинской помощи,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соответствуют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>/ не соответствуют утвержденным (нужное подчеркнуть)</w:t>
            </w:r>
          </w:p>
        </w:tc>
      </w:tr>
      <w:tr w:rsidR="00500608" w:rsidRPr="009B35C8" w:rsidTr="000A57D6">
        <w:trPr>
          <w:gridAfter w:val="3"/>
          <w:wAfter w:w="850" w:type="dxa"/>
          <w:trHeight w:val="255"/>
        </w:trPr>
        <w:tc>
          <w:tcPr>
            <w:tcW w:w="1020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5. Виды и профили медицинской помощи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соответствуют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>/ не соответствуют видам и профилям оказанной медицинской помощи лицензии медицинского учреждения (нужное подчеркнуть)</w:t>
            </w:r>
          </w:p>
        </w:tc>
      </w:tr>
      <w:tr w:rsidR="00500608" w:rsidRPr="009B35C8" w:rsidTr="000A57D6">
        <w:trPr>
          <w:gridAfter w:val="4"/>
          <w:wAfter w:w="1252" w:type="dxa"/>
          <w:trHeight w:val="315"/>
        </w:trPr>
        <w:tc>
          <w:tcPr>
            <w:tcW w:w="69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6. Количество случаев, не принятых к оплате (всего)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4"/>
          <w:wAfter w:w="1252" w:type="dxa"/>
          <w:trHeight w:val="315"/>
        </w:trPr>
        <w:tc>
          <w:tcPr>
            <w:tcW w:w="69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7. Сумма, исключаемая из оплаты, по результатам </w:t>
            </w:r>
            <w:proofErr w:type="gramStart"/>
            <w:r w:rsidRPr="009B35C8">
              <w:rPr>
                <w:color w:val="000000"/>
                <w:sz w:val="20"/>
                <w:szCs w:val="20"/>
              </w:rPr>
              <w:t>проведенного</w:t>
            </w:r>
            <w:proofErr w:type="gramEnd"/>
            <w:r w:rsidRPr="009B35C8">
              <w:rPr>
                <w:color w:val="000000"/>
                <w:sz w:val="20"/>
                <w:szCs w:val="20"/>
              </w:rPr>
              <w:t xml:space="preserve"> МЭК (руб.)</w:t>
            </w:r>
          </w:p>
        </w:tc>
        <w:tc>
          <w:tcPr>
            <w:tcW w:w="2834" w:type="dxa"/>
            <w:gridSpan w:val="9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8"/>
          <w:wAfter w:w="2299" w:type="dxa"/>
          <w:trHeight w:val="510"/>
        </w:trPr>
        <w:tc>
          <w:tcPr>
            <w:tcW w:w="592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Таблица 1 Перечень отклоненных позиций к оплате в счете (реестре) с разбивкой по коду специалиста медицинской организации</w:t>
            </w:r>
          </w:p>
        </w:tc>
        <w:tc>
          <w:tcPr>
            <w:tcW w:w="2834" w:type="dxa"/>
            <w:gridSpan w:val="8"/>
            <w:vAlign w:val="center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12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№ в реестре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№ полиса ОМС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МКБ-10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Дата начала лечения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Дата окончания лечения</w:t>
            </w:r>
          </w:p>
        </w:tc>
        <w:tc>
          <w:tcPr>
            <w:tcW w:w="1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Код дефекта / нарушения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Расшифровка кода дефекта / нарушения</w:t>
            </w:r>
          </w:p>
        </w:tc>
        <w:tc>
          <w:tcPr>
            <w:tcW w:w="155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 неоплаты (руб.)</w:t>
            </w:r>
          </w:p>
        </w:tc>
      </w:tr>
      <w:tr w:rsidR="00500608" w:rsidRPr="009B35C8" w:rsidTr="000A57D6">
        <w:trPr>
          <w:trHeight w:val="2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bookmarkStart w:id="6" w:name="RANGE!A23:CK23"/>
            <w:r w:rsidRPr="009B35C8">
              <w:rPr>
                <w:color w:val="000000"/>
                <w:sz w:val="20"/>
                <w:szCs w:val="20"/>
              </w:rPr>
              <w:t> </w:t>
            </w:r>
            <w:bookmarkEnd w:id="6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trHeight w:val="255"/>
        </w:trPr>
        <w:tc>
          <w:tcPr>
            <w:tcW w:w="7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bookmarkStart w:id="7" w:name="RANGE!BZ23"/>
            <w:bookmarkStart w:id="8" w:name="RANGE!A24:CK24"/>
            <w:bookmarkEnd w:id="7"/>
            <w:r w:rsidRPr="009B35C8">
              <w:rPr>
                <w:color w:val="000000"/>
                <w:sz w:val="20"/>
                <w:szCs w:val="20"/>
              </w:rPr>
              <w:t>Итого:</w:t>
            </w:r>
            <w:bookmarkEnd w:id="8"/>
          </w:p>
        </w:tc>
        <w:tc>
          <w:tcPr>
            <w:tcW w:w="379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500608" w:rsidRPr="009B35C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10774" w:type="dxa"/>
        <w:tblLayout w:type="fixed"/>
        <w:tblLook w:val="04A0"/>
      </w:tblPr>
      <w:tblGrid>
        <w:gridCol w:w="966"/>
        <w:gridCol w:w="539"/>
        <w:gridCol w:w="901"/>
        <w:gridCol w:w="850"/>
        <w:gridCol w:w="856"/>
        <w:gridCol w:w="992"/>
        <w:gridCol w:w="1114"/>
        <w:gridCol w:w="136"/>
        <w:gridCol w:w="13"/>
        <w:gridCol w:w="13"/>
        <w:gridCol w:w="425"/>
        <w:gridCol w:w="869"/>
        <w:gridCol w:w="123"/>
        <w:gridCol w:w="567"/>
        <w:gridCol w:w="709"/>
        <w:gridCol w:w="1559"/>
        <w:gridCol w:w="142"/>
      </w:tblGrid>
      <w:tr w:rsidR="00500608" w:rsidRPr="009B35C8" w:rsidTr="000A57D6">
        <w:trPr>
          <w:gridAfter w:val="1"/>
          <w:wAfter w:w="142" w:type="dxa"/>
          <w:trHeight w:val="510"/>
        </w:trPr>
        <w:tc>
          <w:tcPr>
            <w:tcW w:w="10632" w:type="dxa"/>
            <w:gridSpan w:val="1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Таблица 2 Перечень отклоненных позиций к оплате в счете (реестре) с разбивкой по коду профиля отделения (койки)</w:t>
            </w:r>
          </w:p>
        </w:tc>
      </w:tr>
      <w:tr w:rsidR="00500608" w:rsidRPr="009B35C8" w:rsidTr="000A57D6">
        <w:trPr>
          <w:gridAfter w:val="1"/>
          <w:wAfter w:w="142" w:type="dxa"/>
          <w:trHeight w:val="920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Профиль отделения (койки), специалиста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Предоставлено к оплате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Отказано в оплате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Принято к оплате</w:t>
            </w:r>
          </w:p>
        </w:tc>
        <w:tc>
          <w:tcPr>
            <w:tcW w:w="44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Оплатить</w:t>
            </w:r>
          </w:p>
        </w:tc>
      </w:tr>
      <w:tr w:rsidR="00500608" w:rsidRPr="009B35C8" w:rsidTr="000A57D6">
        <w:trPr>
          <w:gridAfter w:val="1"/>
          <w:wAfter w:w="142" w:type="dxa"/>
          <w:trHeight w:val="520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кол-во </w:t>
            </w:r>
          </w:p>
        </w:tc>
      </w:tr>
      <w:tr w:rsidR="00500608" w:rsidRPr="009B35C8" w:rsidTr="000A57D6">
        <w:trPr>
          <w:gridAfter w:val="1"/>
          <w:wAfter w:w="142" w:type="dxa"/>
          <w:trHeight w:val="270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bookmarkStart w:id="9" w:name="RANGE!A31:CK33"/>
            <w:r w:rsidRPr="009B35C8">
              <w:rPr>
                <w:color w:val="000000"/>
                <w:sz w:val="20"/>
                <w:szCs w:val="20"/>
              </w:rPr>
              <w:t> </w:t>
            </w:r>
            <w:bookmarkEnd w:id="9"/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  <w:r w:rsidRPr="009B35C8">
              <w:rPr>
                <w:sz w:val="20"/>
                <w:szCs w:val="20"/>
              </w:rPr>
              <w:t xml:space="preserve">  </w:t>
            </w:r>
          </w:p>
        </w:tc>
      </w:tr>
      <w:tr w:rsidR="00500608" w:rsidRPr="009B35C8" w:rsidTr="000A57D6">
        <w:trPr>
          <w:gridAfter w:val="1"/>
          <w:wAfter w:w="142" w:type="dxa"/>
          <w:trHeight w:val="255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  <w:r w:rsidRPr="009B35C8">
              <w:rPr>
                <w:sz w:val="20"/>
                <w:szCs w:val="20"/>
              </w:rPr>
              <w:t xml:space="preserve">  </w:t>
            </w:r>
          </w:p>
        </w:tc>
      </w:tr>
      <w:tr w:rsidR="00500608" w:rsidRPr="009B35C8" w:rsidTr="000A57D6">
        <w:trPr>
          <w:gridAfter w:val="1"/>
          <w:wAfter w:w="142" w:type="dxa"/>
          <w:trHeight w:val="255"/>
        </w:trPr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  <w:r w:rsidRPr="009B35C8">
              <w:rPr>
                <w:sz w:val="20"/>
                <w:szCs w:val="20"/>
              </w:rPr>
              <w:t xml:space="preserve">  </w:t>
            </w: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8. Случаи, принятые к оплате (всего)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9. Сумма финансовых санкций за дефекты медицинской помощи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bookmarkStart w:id="10" w:name="RANGE!BJ36"/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  <w:bookmarkEnd w:id="10"/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10. Сумма, принятая к оплате по реестру счетов по утвержденным тарифам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10.1 в т.ч. по следующим способам оплаты: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1701" w:type="dxa"/>
          <w:trHeight w:val="41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Код способа оплаты</w:t>
            </w:r>
          </w:p>
        </w:tc>
        <w:tc>
          <w:tcPr>
            <w:tcW w:w="58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Расшифровка кода способа оплаты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500608" w:rsidRPr="009B35C8" w:rsidTr="000A57D6">
        <w:trPr>
          <w:gridAfter w:val="2"/>
          <w:wAfter w:w="1701" w:type="dxa"/>
          <w:trHeight w:val="270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9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1701" w:type="dxa"/>
          <w:trHeight w:val="255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2"/>
          <w:wAfter w:w="1701" w:type="dxa"/>
          <w:trHeight w:val="255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39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11. Месячный размер </w:t>
            </w:r>
            <w:proofErr w:type="spellStart"/>
            <w:r w:rsidRPr="00E529D5">
              <w:rPr>
                <w:color w:val="000000"/>
                <w:sz w:val="20"/>
                <w:szCs w:val="20"/>
              </w:rPr>
              <w:t>подушевого</w:t>
            </w:r>
            <w:proofErr w:type="spellEnd"/>
            <w:r w:rsidRPr="00E529D5">
              <w:rPr>
                <w:color w:val="000000"/>
                <w:sz w:val="20"/>
                <w:szCs w:val="20"/>
              </w:rPr>
              <w:t xml:space="preserve"> финансирования (амбулаторная медицинская помощь (профилактическая цель, заболевание), стоматология (все цели), медицинская </w:t>
            </w:r>
            <w:proofErr w:type="gramStart"/>
            <w:r w:rsidRPr="00E529D5">
              <w:rPr>
                <w:color w:val="000000"/>
                <w:sz w:val="20"/>
                <w:szCs w:val="20"/>
              </w:rPr>
              <w:t>помощь</w:t>
            </w:r>
            <w:proofErr w:type="gramEnd"/>
            <w:r w:rsidRPr="00E529D5">
              <w:rPr>
                <w:color w:val="000000"/>
                <w:sz w:val="20"/>
                <w:szCs w:val="20"/>
              </w:rPr>
              <w:t xml:space="preserve"> оказанная в условиях круглосуточного и дневных стационаров)*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bookmarkStart w:id="11" w:name="RANGE!BJ48"/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  <w:bookmarkEnd w:id="11"/>
          </w:p>
        </w:tc>
      </w:tr>
      <w:tr w:rsidR="00500608" w:rsidRPr="009B35C8" w:rsidTr="000A57D6">
        <w:trPr>
          <w:gridAfter w:val="1"/>
          <w:wAfter w:w="142" w:type="dxa"/>
          <w:trHeight w:val="312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12. Удержано за медицинскую помощь, оказанную прикрепленным к МО, в других МО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( амбулаторная медицинская помощь (профилактическая цель, заболевание),</w:t>
            </w:r>
            <w:r w:rsidRPr="00E529D5">
              <w:t xml:space="preserve"> </w:t>
            </w:r>
            <w:r w:rsidRPr="00E529D5">
              <w:rPr>
                <w:color w:val="000000"/>
                <w:sz w:val="20"/>
                <w:szCs w:val="20"/>
              </w:rPr>
              <w:t>за исключением оказанной медицинской помощи по профилям «акушерство и гинекология» и «акушерское дело»)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bookmarkStart w:id="12" w:name="RANGE!BJ50"/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  <w:bookmarkEnd w:id="12"/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13. Месячный размер </w:t>
            </w:r>
            <w:proofErr w:type="spellStart"/>
            <w:r w:rsidRPr="00E529D5">
              <w:rPr>
                <w:color w:val="000000"/>
                <w:sz w:val="20"/>
                <w:szCs w:val="20"/>
              </w:rPr>
              <w:t>подушевого</w:t>
            </w:r>
            <w:proofErr w:type="spellEnd"/>
            <w:r w:rsidRPr="00E529D5">
              <w:rPr>
                <w:color w:val="000000"/>
                <w:sz w:val="20"/>
                <w:szCs w:val="20"/>
              </w:rPr>
              <w:t xml:space="preserve"> финансирования (СМП)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  <w:bookmarkStart w:id="13" w:name="RANGE!BJ51"/>
            <w:r w:rsidRPr="009B35C8">
              <w:rPr>
                <w:b/>
                <w:bCs/>
                <w:color w:val="000000"/>
                <w:sz w:val="20"/>
                <w:szCs w:val="20"/>
              </w:rPr>
              <w:t> </w:t>
            </w:r>
            <w:bookmarkEnd w:id="13"/>
          </w:p>
        </w:tc>
      </w:tr>
      <w:tr w:rsidR="00500608" w:rsidRPr="009B35C8" w:rsidTr="000A57D6">
        <w:trPr>
          <w:gridAfter w:val="1"/>
          <w:wAfter w:w="142" w:type="dxa"/>
          <w:trHeight w:val="312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14. Удержано за медицинскую помощь, оказанную прикрепленным к МО, в других МО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(скорая медицинская помощь)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60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15. Месячный размер за ДИ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16. Удержано за ДИ, оказанные в других МО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17. Месячный размер за ГИ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18. Удержано за ГИ, оказанные в других МО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19. Месячный размер за МП с использованием </w:t>
            </w:r>
            <w:proofErr w:type="spellStart"/>
            <w:r w:rsidRPr="00E529D5">
              <w:rPr>
                <w:color w:val="000000"/>
                <w:sz w:val="20"/>
                <w:szCs w:val="20"/>
              </w:rPr>
              <w:t>телемедицинских</w:t>
            </w:r>
            <w:proofErr w:type="spellEnd"/>
            <w:r w:rsidRPr="00E529D5">
              <w:rPr>
                <w:color w:val="000000"/>
                <w:sz w:val="20"/>
                <w:szCs w:val="20"/>
              </w:rPr>
              <w:t xml:space="preserve"> технологий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1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20. Удержано за МП с использованием </w:t>
            </w:r>
            <w:proofErr w:type="spellStart"/>
            <w:r w:rsidRPr="00E529D5">
              <w:rPr>
                <w:color w:val="000000"/>
                <w:sz w:val="20"/>
                <w:szCs w:val="20"/>
              </w:rPr>
              <w:t>телемедицинских</w:t>
            </w:r>
            <w:proofErr w:type="spellEnd"/>
            <w:r w:rsidRPr="00E529D5">
              <w:rPr>
                <w:color w:val="000000"/>
                <w:sz w:val="20"/>
                <w:szCs w:val="20"/>
              </w:rPr>
              <w:t xml:space="preserve"> технологий, </w:t>
            </w:r>
            <w:proofErr w:type="gramStart"/>
            <w:r w:rsidRPr="00E529D5">
              <w:rPr>
                <w:color w:val="000000"/>
                <w:sz w:val="20"/>
                <w:szCs w:val="20"/>
              </w:rPr>
              <w:t>оказанную</w:t>
            </w:r>
            <w:proofErr w:type="gramEnd"/>
            <w:r w:rsidRPr="00E529D5">
              <w:rPr>
                <w:color w:val="000000"/>
                <w:sz w:val="20"/>
                <w:szCs w:val="20"/>
              </w:rPr>
              <w:t xml:space="preserve"> в других МО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1"/>
          <w:wAfter w:w="142" w:type="dxa"/>
          <w:trHeight w:val="365"/>
        </w:trPr>
        <w:tc>
          <w:tcPr>
            <w:tcW w:w="83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 xml:space="preserve">21. Принято к оплате по реестрам счетов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</w:t>
            </w:r>
            <w:proofErr w:type="gramStart"/>
            <w:r w:rsidRPr="00E529D5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E529D5">
              <w:rPr>
                <w:color w:val="000000"/>
                <w:sz w:val="20"/>
                <w:szCs w:val="20"/>
              </w:rPr>
              <w:t>амбулаторная медицинская помощь (профилактическая цель, заболевание), стоматология, медицинская помощь оказанная в условиях круглосуточного и дневных стационаров ) по гражданам, прикрепленным к данной МО.</w:t>
            </w:r>
          </w:p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ind w:left="-108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</w:t>
            </w:r>
          </w:p>
        </w:tc>
      </w:tr>
      <w:tr w:rsidR="00500608" w:rsidRPr="009B35C8" w:rsidTr="000A57D6">
        <w:trPr>
          <w:gridAfter w:val="5"/>
          <w:wAfter w:w="3100" w:type="dxa"/>
          <w:trHeight w:val="255"/>
        </w:trPr>
        <w:tc>
          <w:tcPr>
            <w:tcW w:w="76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22. ИТОГО принято к оплате с учетом всех взаиморасчетов</w:t>
            </w:r>
          </w:p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  <w:r w:rsidRPr="00E529D5">
              <w:rPr>
                <w:color w:val="000000"/>
                <w:sz w:val="20"/>
                <w:szCs w:val="20"/>
              </w:rPr>
              <w:t>(п.10+п.11-п.12+п.13-п.14+п.15-п.16+п.17-п.18+п19-п20-п.21)</w:t>
            </w:r>
          </w:p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</w:p>
          <w:p w:rsidR="00500608" w:rsidRPr="00E529D5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Исполнитель </w:t>
            </w:r>
          </w:p>
        </w:tc>
        <w:tc>
          <w:tcPr>
            <w:tcW w:w="44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Директор СМО</w:t>
            </w:r>
          </w:p>
        </w:tc>
        <w:tc>
          <w:tcPr>
            <w:tcW w:w="4407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9"/>
          <w:wAfter w:w="4420" w:type="dxa"/>
          <w:trHeight w:val="263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9"/>
          <w:wAfter w:w="4420" w:type="dxa"/>
          <w:trHeight w:val="263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М.П.</w:t>
            </w:r>
          </w:p>
        </w:tc>
      </w:tr>
      <w:tr w:rsidR="00500608" w:rsidRPr="009B35C8" w:rsidTr="000A57D6">
        <w:trPr>
          <w:gridAfter w:val="9"/>
          <w:wAfter w:w="4420" w:type="dxa"/>
          <w:trHeight w:val="263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trHeight w:val="312"/>
        </w:trPr>
        <w:tc>
          <w:tcPr>
            <w:tcW w:w="6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Руководитель МО</w:t>
            </w:r>
          </w:p>
        </w:tc>
        <w:tc>
          <w:tcPr>
            <w:tcW w:w="442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М.П.</w:t>
            </w: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>Дата:</w:t>
            </w:r>
          </w:p>
        </w:tc>
      </w:tr>
      <w:tr w:rsidR="00500608" w:rsidRPr="009B35C8" w:rsidTr="000A57D6">
        <w:trPr>
          <w:gridAfter w:val="7"/>
          <w:wAfter w:w="4394" w:type="dxa"/>
          <w:trHeight w:val="263"/>
        </w:trPr>
        <w:tc>
          <w:tcPr>
            <w:tcW w:w="6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0"/>
                <w:szCs w:val="20"/>
              </w:rPr>
            </w:pPr>
            <w:r w:rsidRPr="009B35C8">
              <w:rPr>
                <w:color w:val="000000"/>
                <w:sz w:val="20"/>
                <w:szCs w:val="20"/>
              </w:rPr>
              <w:t xml:space="preserve">(отправлено по </w:t>
            </w:r>
            <w:proofErr w:type="spellStart"/>
            <w:r w:rsidRPr="009B35C8">
              <w:rPr>
                <w:color w:val="000000"/>
                <w:sz w:val="20"/>
                <w:szCs w:val="20"/>
              </w:rPr>
              <w:t>vip-net</w:t>
            </w:r>
            <w:proofErr w:type="spellEnd"/>
            <w:r w:rsidRPr="009B35C8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500608" w:rsidRPr="00E529D5" w:rsidRDefault="00500608" w:rsidP="00500608">
      <w:pPr>
        <w:widowControl w:val="0"/>
        <w:tabs>
          <w:tab w:val="left" w:pos="0"/>
        </w:tabs>
        <w:spacing w:before="120"/>
        <w:ind w:firstLine="709"/>
        <w:rPr>
          <w:b/>
        </w:rPr>
      </w:pPr>
      <w:r w:rsidRPr="00E529D5">
        <w:rPr>
          <w:b/>
        </w:rPr>
        <w:t>* за исключением расходов:</w:t>
      </w:r>
    </w:p>
    <w:p w:rsidR="00500608" w:rsidRPr="00E529D5" w:rsidRDefault="00500608" w:rsidP="00500608">
      <w:pPr>
        <w:ind w:firstLine="709"/>
        <w:jc w:val="both"/>
      </w:pPr>
      <w:r w:rsidRPr="00E529D5">
        <w:t xml:space="preserve">– на финансовое обеспечение мероприятий по проведению всех видов диспансеризации и профилактических осмотров отдельных категорий граждан, </w:t>
      </w:r>
      <w:proofErr w:type="gramStart"/>
      <w:r w:rsidRPr="00E529D5">
        <w:t>порядки</w:t>
      </w:r>
      <w:proofErr w:type="gramEnd"/>
      <w:r w:rsidRPr="00E529D5">
        <w:t xml:space="preserve"> проведения которых установлены нормативно-правовыми актами;</w:t>
      </w:r>
    </w:p>
    <w:p w:rsidR="00500608" w:rsidRPr="00E529D5" w:rsidRDefault="00500608" w:rsidP="00500608">
      <w:pPr>
        <w:ind w:firstLine="709"/>
        <w:jc w:val="both"/>
      </w:pPr>
      <w:r w:rsidRPr="00E529D5">
        <w:t>– на медицинскую помощь, оказываемую в неотложной форме;</w:t>
      </w:r>
    </w:p>
    <w:p w:rsidR="00500608" w:rsidRPr="00E529D5" w:rsidRDefault="00500608" w:rsidP="00500608">
      <w:pPr>
        <w:ind w:firstLine="709"/>
        <w:jc w:val="both"/>
      </w:pPr>
      <w:r w:rsidRPr="00E529D5">
        <w:t>– на оплату услуг диализа;</w:t>
      </w:r>
    </w:p>
    <w:p w:rsidR="00500608" w:rsidRPr="006C3981" w:rsidRDefault="00500608" w:rsidP="00500608">
      <w:pPr>
        <w:ind w:firstLine="709"/>
        <w:jc w:val="both"/>
      </w:pPr>
      <w:r w:rsidRPr="00E529D5">
        <w:t>- на оплату скорой медицинской помощи, оказываемой вне медицинской организации.</w:t>
      </w: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p w:rsidR="00500608" w:rsidRDefault="00500608" w:rsidP="00500608">
      <w:pPr>
        <w:widowControl w:val="0"/>
        <w:tabs>
          <w:tab w:val="left" w:pos="0"/>
        </w:tabs>
        <w:spacing w:before="120"/>
        <w:ind w:firstLine="709"/>
        <w:jc w:val="right"/>
        <w:rPr>
          <w:b/>
          <w:sz w:val="28"/>
          <w:szCs w:val="28"/>
        </w:rPr>
      </w:pPr>
    </w:p>
    <w:tbl>
      <w:tblPr>
        <w:tblW w:w="9949" w:type="dxa"/>
        <w:tblInd w:w="93" w:type="dxa"/>
        <w:tblLayout w:type="fixed"/>
        <w:tblLook w:val="04A0"/>
      </w:tblPr>
      <w:tblGrid>
        <w:gridCol w:w="467"/>
        <w:gridCol w:w="13"/>
        <w:gridCol w:w="720"/>
        <w:gridCol w:w="480"/>
        <w:gridCol w:w="10"/>
        <w:gridCol w:w="630"/>
        <w:gridCol w:w="480"/>
        <w:gridCol w:w="23"/>
        <w:gridCol w:w="477"/>
        <w:gridCol w:w="480"/>
        <w:gridCol w:w="31"/>
        <w:gridCol w:w="827"/>
        <w:gridCol w:w="292"/>
        <w:gridCol w:w="188"/>
        <w:gridCol w:w="426"/>
        <w:gridCol w:w="103"/>
        <w:gridCol w:w="244"/>
        <w:gridCol w:w="135"/>
        <w:gridCol w:w="101"/>
        <w:gridCol w:w="620"/>
        <w:gridCol w:w="230"/>
        <w:gridCol w:w="30"/>
        <w:gridCol w:w="119"/>
        <w:gridCol w:w="101"/>
        <w:gridCol w:w="453"/>
        <w:gridCol w:w="657"/>
        <w:gridCol w:w="183"/>
        <w:gridCol w:w="447"/>
        <w:gridCol w:w="480"/>
        <w:gridCol w:w="11"/>
        <w:gridCol w:w="432"/>
        <w:gridCol w:w="48"/>
        <w:gridCol w:w="11"/>
      </w:tblGrid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49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Приложение к Акту 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49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медико-экономического контроля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для МО-пилотов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</w:p>
        </w:tc>
        <w:tc>
          <w:tcPr>
            <w:tcW w:w="49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№_____ от _________________ 201__ г.</w:t>
            </w:r>
          </w:p>
        </w:tc>
      </w:tr>
      <w:tr w:rsidR="00500608" w:rsidRPr="009B35C8" w:rsidTr="000A57D6">
        <w:trPr>
          <w:gridAfter w:val="2"/>
          <w:wAfter w:w="59" w:type="dxa"/>
          <w:trHeight w:val="495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Расчет объема финансирования амбулаторной медицинской помощи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по </w:t>
            </w:r>
            <w:proofErr w:type="spellStart"/>
            <w:r w:rsidRPr="009B35C8">
              <w:rPr>
                <w:b/>
                <w:bCs/>
                <w:color w:val="000000"/>
              </w:rPr>
              <w:t>подушевому</w:t>
            </w:r>
            <w:proofErr w:type="spellEnd"/>
            <w:r w:rsidRPr="009B35C8">
              <w:rPr>
                <w:b/>
                <w:bCs/>
                <w:color w:val="000000"/>
              </w:rPr>
              <w:t xml:space="preserve"> нормативу финансирования на прикрепившихся лиц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за </w:t>
            </w:r>
          </w:p>
        </w:tc>
        <w:tc>
          <w:tcPr>
            <w:tcW w:w="30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 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года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306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28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Наименование </w:t>
            </w:r>
            <w:proofErr w:type="gramStart"/>
            <w:r w:rsidRPr="009B35C8">
              <w:rPr>
                <w:color w:val="000000"/>
              </w:rPr>
              <w:t>C</w:t>
            </w:r>
            <w:proofErr w:type="gramEnd"/>
            <w:r w:rsidRPr="009B35C8">
              <w:rPr>
                <w:color w:val="000000"/>
              </w:rPr>
              <w:t>МО</w:t>
            </w:r>
          </w:p>
        </w:tc>
        <w:tc>
          <w:tcPr>
            <w:tcW w:w="706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 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28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Наименование МО</w:t>
            </w:r>
          </w:p>
        </w:tc>
        <w:tc>
          <w:tcPr>
            <w:tcW w:w="706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930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 xml:space="preserve">Составили настоящий акт расчета финансирования амбулаторно-поликлинической медицинской помощи по </w:t>
            </w:r>
            <w:proofErr w:type="spellStart"/>
            <w:r w:rsidRPr="009B35C8">
              <w:rPr>
                <w:color w:val="000000"/>
                <w:sz w:val="26"/>
                <w:szCs w:val="26"/>
              </w:rPr>
              <w:t>подушевому</w:t>
            </w:r>
            <w:proofErr w:type="spellEnd"/>
            <w:r w:rsidRPr="009B35C8">
              <w:rPr>
                <w:color w:val="000000"/>
                <w:sz w:val="26"/>
                <w:szCs w:val="26"/>
              </w:rPr>
              <w:t xml:space="preserve"> нормативу за ________________ 201__ г.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2"/>
          <w:wAfter w:w="59" w:type="dxa"/>
          <w:trHeight w:val="345"/>
        </w:trPr>
        <w:tc>
          <w:tcPr>
            <w:tcW w:w="697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91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(рублей)</w:t>
            </w:r>
          </w:p>
        </w:tc>
      </w:tr>
      <w:tr w:rsidR="00500608" w:rsidRPr="009B35C8" w:rsidTr="000A57D6">
        <w:trPr>
          <w:gridAfter w:val="2"/>
          <w:wAfter w:w="59" w:type="dxa"/>
          <w:trHeight w:val="5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 Плановый объем финансирования (таблица 1)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6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Удержано за медицинскую помощь, оказанную прикрепленным к МО, в других МО (таблица 2)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73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Увеличение оплаты за счет оказанной медицинской помощи гражданам, прикрепленным к иным МО (таблица 3)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6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9B35C8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Увеличение оплаты за счет оказанной медицинской помощи гражданам, не прикрепленным к МО 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9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  <w:proofErr w:type="gramStart"/>
            <w:r w:rsidRPr="00E529D5">
              <w:rPr>
                <w:color w:val="000000"/>
              </w:rPr>
              <w:t>Принято к оплате по реестрам счетов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(амбулаторная медицинская помощь) по гражданам, прикрепленным к данной МО.</w:t>
            </w:r>
            <w:proofErr w:type="gramEnd"/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</w:tr>
      <w:tr w:rsidR="00500608" w:rsidRPr="009B35C8" w:rsidTr="000A57D6">
        <w:trPr>
          <w:gridAfter w:val="2"/>
          <w:wAfter w:w="59" w:type="dxa"/>
          <w:trHeight w:val="9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  <w:r w:rsidRPr="00E529D5">
              <w:rPr>
                <w:color w:val="000000"/>
              </w:rPr>
              <w:t xml:space="preserve">Объем финансирования амбулаторной помощи по </w:t>
            </w:r>
            <w:proofErr w:type="spellStart"/>
            <w:r w:rsidRPr="00E529D5">
              <w:rPr>
                <w:color w:val="000000"/>
              </w:rPr>
              <w:t>подушевому</w:t>
            </w:r>
            <w:proofErr w:type="spellEnd"/>
            <w:r w:rsidRPr="00E529D5">
              <w:rPr>
                <w:color w:val="000000"/>
              </w:rPr>
              <w:t xml:space="preserve"> нормативу с учетом всех взаиморасчетов (стр.1-стр.2+стр.3+стр.4-стр.5)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67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CA5942" w:rsidRDefault="00500608" w:rsidP="000A57D6">
            <w:pPr>
              <w:rPr>
                <w:color w:val="000000"/>
              </w:rPr>
            </w:pPr>
            <w:r w:rsidRPr="00CA5942">
              <w:rPr>
                <w:color w:val="000000"/>
              </w:rPr>
              <w:t xml:space="preserve">В том числе, учтено в п.2 Акта как </w:t>
            </w:r>
            <w:proofErr w:type="gramStart"/>
            <w:r w:rsidRPr="00CA5942">
              <w:rPr>
                <w:color w:val="000000"/>
              </w:rPr>
              <w:t>предъявленные</w:t>
            </w:r>
            <w:proofErr w:type="gramEnd"/>
            <w:r w:rsidRPr="00CA5942">
              <w:rPr>
                <w:color w:val="000000"/>
              </w:rPr>
              <w:t xml:space="preserve"> к оплате в реестре счетов по утвержденным тарифам (стр.3+стр.4)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67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CA5942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 w:rsidRPr="00CA594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CA5942" w:rsidRDefault="00500608" w:rsidP="000A57D6">
            <w:pPr>
              <w:rPr>
                <w:color w:val="000000"/>
              </w:rPr>
            </w:pPr>
            <w:r w:rsidRPr="00CA5942">
              <w:rPr>
                <w:color w:val="000000"/>
              </w:rPr>
              <w:t>Итого: (стр.6-стр.7)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69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651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ИТОГО с учетом выполнения плановых объемов медицинской помощи (таблица 4)</w:t>
            </w:r>
          </w:p>
        </w:tc>
        <w:tc>
          <w:tcPr>
            <w:tcW w:w="2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9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</w:rPr>
              <w:t>Таблица 1</w:t>
            </w:r>
          </w:p>
        </w:tc>
      </w:tr>
      <w:tr w:rsidR="00500608" w:rsidRPr="00E529D5" w:rsidTr="000A57D6">
        <w:trPr>
          <w:gridAfter w:val="2"/>
          <w:wAfter w:w="59" w:type="dxa"/>
          <w:trHeight w:val="315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E529D5">
              <w:rPr>
                <w:b/>
                <w:bCs/>
                <w:color w:val="000000"/>
              </w:rPr>
              <w:lastRenderedPageBreak/>
              <w:t xml:space="preserve">Расчет суммы месячного размера </w:t>
            </w:r>
            <w:proofErr w:type="spellStart"/>
            <w:r w:rsidRPr="00E529D5">
              <w:rPr>
                <w:b/>
                <w:bCs/>
                <w:color w:val="000000"/>
              </w:rPr>
              <w:t>подушевого</w:t>
            </w:r>
            <w:proofErr w:type="spellEnd"/>
            <w:r w:rsidRPr="00E529D5">
              <w:rPr>
                <w:b/>
                <w:bCs/>
                <w:color w:val="000000"/>
              </w:rPr>
              <w:t xml:space="preserve"> финансирования </w:t>
            </w:r>
          </w:p>
          <w:p w:rsidR="00500608" w:rsidRPr="00E529D5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E529D5">
              <w:rPr>
                <w:b/>
                <w:bCs/>
                <w:color w:val="000000"/>
              </w:rPr>
              <w:t xml:space="preserve">(амбулаторная медицинская помощь, медицинская </w:t>
            </w:r>
            <w:proofErr w:type="gramStart"/>
            <w:r w:rsidRPr="00E529D5">
              <w:rPr>
                <w:b/>
                <w:bCs/>
                <w:color w:val="000000"/>
              </w:rPr>
              <w:t>помощь</w:t>
            </w:r>
            <w:proofErr w:type="gramEnd"/>
            <w:r w:rsidRPr="00E529D5">
              <w:rPr>
                <w:b/>
                <w:bCs/>
                <w:color w:val="000000"/>
              </w:rPr>
              <w:t xml:space="preserve"> оказанная в условиях круглосуточного и дневных стационаров)*</w:t>
            </w:r>
          </w:p>
        </w:tc>
      </w:tr>
      <w:tr w:rsidR="00500608" w:rsidRPr="009B35C8" w:rsidTr="000A57D6">
        <w:trPr>
          <w:trHeight w:val="16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15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1200"/>
        </w:trPr>
        <w:tc>
          <w:tcPr>
            <w:tcW w:w="28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Половозрастные группы застрахованных лиц </w:t>
            </w:r>
          </w:p>
        </w:tc>
        <w:tc>
          <w:tcPr>
            <w:tcW w:w="21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proofErr w:type="gramStart"/>
            <w:r w:rsidRPr="009B35C8">
              <w:rPr>
                <w:color w:val="000000"/>
                <w:sz w:val="22"/>
                <w:szCs w:val="22"/>
              </w:rPr>
              <w:t>Численность застрахованных, прикрепленных к МО</w:t>
            </w:r>
            <w:proofErr w:type="gramEnd"/>
          </w:p>
        </w:tc>
        <w:tc>
          <w:tcPr>
            <w:tcW w:w="20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B35C8">
              <w:rPr>
                <w:color w:val="000000"/>
                <w:sz w:val="22"/>
                <w:szCs w:val="22"/>
              </w:rPr>
              <w:t>Дифференци-рованный</w:t>
            </w:r>
            <w:proofErr w:type="spellEnd"/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35C8">
              <w:rPr>
                <w:color w:val="000000"/>
                <w:sz w:val="22"/>
                <w:szCs w:val="22"/>
              </w:rPr>
              <w:t>подушевой</w:t>
            </w:r>
            <w:proofErr w:type="spellEnd"/>
            <w:r w:rsidRPr="009B35C8">
              <w:rPr>
                <w:color w:val="000000"/>
                <w:sz w:val="22"/>
                <w:szCs w:val="22"/>
              </w:rPr>
              <w:t xml:space="preserve"> норматив для однородных групп медицинских организаций, рублей</w:t>
            </w:r>
          </w:p>
        </w:tc>
        <w:tc>
          <w:tcPr>
            <w:tcW w:w="296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Сумма планового месячного размера </w:t>
            </w:r>
            <w:proofErr w:type="spellStart"/>
            <w:r w:rsidRPr="009B35C8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9B35C8">
              <w:rPr>
                <w:color w:val="000000"/>
                <w:sz w:val="22"/>
                <w:szCs w:val="22"/>
              </w:rPr>
              <w:t xml:space="preserve"> финансирования</w:t>
            </w:r>
          </w:p>
        </w:tc>
      </w:tr>
      <w:tr w:rsidR="00500608" w:rsidRPr="009B35C8" w:rsidTr="000A57D6">
        <w:trPr>
          <w:gridAfter w:val="1"/>
          <w:wAfter w:w="11" w:type="dxa"/>
          <w:trHeight w:val="315"/>
        </w:trPr>
        <w:tc>
          <w:tcPr>
            <w:tcW w:w="282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1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9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11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1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жен.</w:t>
            </w:r>
          </w:p>
        </w:tc>
      </w:tr>
      <w:tr w:rsidR="00500608" w:rsidRPr="009B35C8" w:rsidTr="000A57D6">
        <w:trPr>
          <w:gridAfter w:val="1"/>
          <w:wAfter w:w="11" w:type="dxa"/>
          <w:trHeight w:val="309"/>
        </w:trPr>
        <w:tc>
          <w:tcPr>
            <w:tcW w:w="282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От 0 до 1 года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2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От 1 до 4 лет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2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От 5 до 17 лет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2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От 18 до 54/59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15"/>
        </w:trPr>
        <w:tc>
          <w:tcPr>
            <w:tcW w:w="2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От 55/60 и старше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15"/>
        </w:trPr>
        <w:tc>
          <w:tcPr>
            <w:tcW w:w="2823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2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proofErr w:type="spellStart"/>
            <w:r w:rsidRPr="009B35C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proofErr w:type="spellStart"/>
            <w:r w:rsidRPr="009B35C8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15"/>
        </w:trPr>
        <w:tc>
          <w:tcPr>
            <w:tcW w:w="9938" w:type="dxa"/>
            <w:gridSpan w:val="3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E529D5" w:rsidRDefault="00500608" w:rsidP="000A57D6">
            <w:pPr>
              <w:widowControl w:val="0"/>
              <w:tabs>
                <w:tab w:val="left" w:pos="0"/>
              </w:tabs>
              <w:spacing w:before="120"/>
              <w:rPr>
                <w:b/>
              </w:rPr>
            </w:pPr>
            <w:r w:rsidRPr="00E529D5">
              <w:rPr>
                <w:b/>
              </w:rPr>
              <w:t>* за исключением расходов:</w:t>
            </w:r>
          </w:p>
          <w:p w:rsidR="00500608" w:rsidRPr="00E529D5" w:rsidRDefault="00500608" w:rsidP="000A57D6">
            <w:r w:rsidRPr="00E529D5">
              <w:t xml:space="preserve">– на финансовое обеспечение мероприятий по проведению всех видов диспансеризации и профилактических осмотров отдельных категорий граждан, </w:t>
            </w:r>
            <w:proofErr w:type="gramStart"/>
            <w:r w:rsidRPr="00E529D5">
              <w:t>порядки</w:t>
            </w:r>
            <w:proofErr w:type="gramEnd"/>
            <w:r w:rsidRPr="00E529D5">
              <w:t xml:space="preserve"> проведения которых установлены нормативно-правовыми актами;</w:t>
            </w:r>
          </w:p>
          <w:p w:rsidR="00500608" w:rsidRPr="00E529D5" w:rsidRDefault="00500608" w:rsidP="000A57D6">
            <w:r w:rsidRPr="00E529D5">
              <w:t>– на медицинскую помощь, оказываемую в неотложной форме;</w:t>
            </w:r>
          </w:p>
          <w:p w:rsidR="00500608" w:rsidRPr="00E529D5" w:rsidRDefault="00500608" w:rsidP="000A57D6">
            <w:r w:rsidRPr="00E529D5">
              <w:t>– на оплату услуг диализа;</w:t>
            </w:r>
          </w:p>
          <w:p w:rsidR="00500608" w:rsidRPr="00E529D5" w:rsidRDefault="00500608" w:rsidP="000A57D6">
            <w:r w:rsidRPr="00E529D5">
              <w:t>- на оплату скорой медицинской помощи, оказываемой вне медицинской организации.</w:t>
            </w:r>
          </w:p>
          <w:p w:rsidR="00500608" w:rsidRPr="00E529D5" w:rsidRDefault="00500608" w:rsidP="000A57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293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Таблица 2</w:t>
            </w:r>
          </w:p>
        </w:tc>
      </w:tr>
      <w:tr w:rsidR="00500608" w:rsidRPr="009B35C8" w:rsidTr="000A57D6">
        <w:trPr>
          <w:gridAfter w:val="2"/>
          <w:wAfter w:w="59" w:type="dxa"/>
          <w:trHeight w:val="1230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Уменьшение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за амбулаторную  медицинскую помощь прикрепленным гражданам,  оказанную в других МО</w:t>
            </w:r>
          </w:p>
        </w:tc>
      </w:tr>
      <w:tr w:rsidR="00500608" w:rsidRPr="009B35C8" w:rsidTr="000A57D6">
        <w:trPr>
          <w:gridAfter w:val="2"/>
          <w:wAfter w:w="59" w:type="dxa"/>
          <w:trHeight w:val="133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6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Наименование МО-исполнителя</w:t>
            </w:r>
          </w:p>
        </w:tc>
        <w:tc>
          <w:tcPr>
            <w:tcW w:w="496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E529D5" w:rsidRDefault="00500608" w:rsidP="000A57D6">
            <w:pPr>
              <w:jc w:val="center"/>
              <w:rPr>
                <w:color w:val="000000"/>
              </w:rPr>
            </w:pPr>
            <w:r w:rsidRPr="00E529D5">
              <w:rPr>
                <w:color w:val="000000"/>
                <w:sz w:val="22"/>
                <w:szCs w:val="22"/>
              </w:rPr>
              <w:t xml:space="preserve">Принято к оплате СМО за медицинскую </w:t>
            </w:r>
            <w:proofErr w:type="gramStart"/>
            <w:r w:rsidRPr="00E529D5">
              <w:rPr>
                <w:color w:val="000000"/>
                <w:sz w:val="22"/>
                <w:szCs w:val="22"/>
              </w:rPr>
              <w:t>помощь</w:t>
            </w:r>
            <w:proofErr w:type="gramEnd"/>
            <w:r w:rsidRPr="00E529D5">
              <w:rPr>
                <w:color w:val="000000"/>
                <w:sz w:val="22"/>
                <w:szCs w:val="22"/>
              </w:rPr>
              <w:t xml:space="preserve"> оказанную, в амбулаторных условиях</w:t>
            </w:r>
            <w:r w:rsidRPr="00E529D5">
              <w:rPr>
                <w:sz w:val="22"/>
                <w:szCs w:val="22"/>
              </w:rPr>
              <w:t xml:space="preserve"> </w:t>
            </w:r>
            <w:r w:rsidRPr="00E529D5">
              <w:rPr>
                <w:color w:val="000000"/>
                <w:sz w:val="22"/>
                <w:szCs w:val="22"/>
              </w:rPr>
              <w:t>за исключением оказанной медицинской помощи по профилям «акушерство и гинекология» и «акушерское дело»), прикрепленным гражданам, оказанную  в других МО, с учетом результатов МЭК, рублей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96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00608" w:rsidRPr="009B35C8" w:rsidTr="000A57D6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</w:p>
        </w:tc>
        <w:tc>
          <w:tcPr>
            <w:tcW w:w="29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Таблица 3</w:t>
            </w:r>
          </w:p>
        </w:tc>
      </w:tr>
      <w:tr w:rsidR="00500608" w:rsidRPr="009B35C8" w:rsidTr="000A57D6">
        <w:trPr>
          <w:gridAfter w:val="2"/>
          <w:wAfter w:w="59" w:type="dxa"/>
          <w:trHeight w:val="1290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Увеличение суммы счета МО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за оказанную амбулаторную  медицинскую помощь гражданам, прикреплённым к другим МО (увеличение оплаты за счет </w:t>
            </w:r>
            <w:proofErr w:type="spellStart"/>
            <w:r w:rsidRPr="009B35C8">
              <w:rPr>
                <w:b/>
                <w:bCs/>
                <w:color w:val="000000"/>
                <w:sz w:val="22"/>
                <w:szCs w:val="22"/>
              </w:rPr>
              <w:t>подушевого</w:t>
            </w:r>
            <w:proofErr w:type="spellEnd"/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 норматива других МО)</w:t>
            </w:r>
          </w:p>
        </w:tc>
      </w:tr>
      <w:tr w:rsidR="00500608" w:rsidRPr="009B35C8" w:rsidTr="000A57D6">
        <w:trPr>
          <w:gridAfter w:val="2"/>
          <w:wAfter w:w="59" w:type="dxa"/>
          <w:trHeight w:val="151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Наименование МО,                                                   к </w:t>
            </w:r>
            <w:proofErr w:type="gramStart"/>
            <w:r w:rsidRPr="009B35C8">
              <w:rPr>
                <w:color w:val="000000"/>
                <w:sz w:val="22"/>
                <w:szCs w:val="22"/>
              </w:rPr>
              <w:t>которой</w:t>
            </w:r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прикреплен гражданин</w:t>
            </w:r>
          </w:p>
        </w:tc>
        <w:tc>
          <w:tcPr>
            <w:tcW w:w="496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E529D5" w:rsidRDefault="00500608" w:rsidP="000A57D6">
            <w:pPr>
              <w:jc w:val="center"/>
              <w:rPr>
                <w:color w:val="000000"/>
              </w:rPr>
            </w:pPr>
            <w:proofErr w:type="gramStart"/>
            <w:r w:rsidRPr="00E529D5">
              <w:rPr>
                <w:color w:val="000000"/>
                <w:sz w:val="22"/>
                <w:szCs w:val="22"/>
              </w:rPr>
              <w:t>Принято к оплате СМО за медицинскую помощь, оказанную в амбулаторных условиях</w:t>
            </w:r>
            <w:r w:rsidRPr="00E529D5">
              <w:rPr>
                <w:sz w:val="22"/>
                <w:szCs w:val="22"/>
              </w:rPr>
              <w:t xml:space="preserve"> </w:t>
            </w:r>
            <w:r w:rsidRPr="00E529D5">
              <w:rPr>
                <w:color w:val="000000"/>
                <w:sz w:val="22"/>
                <w:szCs w:val="22"/>
              </w:rPr>
              <w:t>за исключением оказанной медицинской помощи по профилям «акушерство и гинекология» и «акушерское дело»)  гражданам, прикрепленным  к другим  МО</w:t>
            </w:r>
            <w:r w:rsidRPr="00E529D5">
              <w:rPr>
                <w:color w:val="000000"/>
                <w:sz w:val="22"/>
                <w:szCs w:val="22"/>
              </w:rPr>
              <w:br/>
              <w:t>с учетом результатов МЭК,</w:t>
            </w:r>
            <w:r w:rsidRPr="00E529D5">
              <w:rPr>
                <w:color w:val="000000"/>
                <w:sz w:val="22"/>
                <w:szCs w:val="22"/>
              </w:rPr>
              <w:br/>
              <w:t>рублей</w:t>
            </w:r>
            <w:proofErr w:type="gramEnd"/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gridSpan w:val="1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96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9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</w:rPr>
              <w:t>Таблица 4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</w:rPr>
              <w:t xml:space="preserve">Выполнение объемов медицинской помощи </w:t>
            </w: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</w:rPr>
              <w:t>за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  <w:tc>
          <w:tcPr>
            <w:tcW w:w="1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201__ г.</w:t>
            </w: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1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22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46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Плановый объем посещений</w:t>
            </w:r>
          </w:p>
        </w:tc>
        <w:tc>
          <w:tcPr>
            <w:tcW w:w="48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</w:rPr>
              <w:t> </w:t>
            </w:r>
          </w:p>
        </w:tc>
      </w:tr>
      <w:tr w:rsidR="00500608" w:rsidRPr="009B35C8" w:rsidTr="000A57D6">
        <w:trPr>
          <w:trHeight w:val="52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 xml:space="preserve">Фактический объем посещений по реестрам счетов </w:t>
            </w:r>
          </w:p>
        </w:tc>
        <w:tc>
          <w:tcPr>
            <w:tcW w:w="48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trHeight w:val="52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5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% выполнения плана (стр.2: стр.1)</w:t>
            </w:r>
          </w:p>
        </w:tc>
        <w:tc>
          <w:tcPr>
            <w:tcW w:w="483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Таблица 5</w:t>
            </w:r>
          </w:p>
        </w:tc>
      </w:tr>
      <w:tr w:rsidR="00500608" w:rsidRPr="009B35C8" w:rsidTr="000A57D6">
        <w:trPr>
          <w:gridAfter w:val="2"/>
          <w:wAfter w:w="59" w:type="dxa"/>
          <w:trHeight w:val="1200"/>
        </w:trPr>
        <w:tc>
          <w:tcPr>
            <w:tcW w:w="989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Уменьшение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за диагностические  исследования,  оказанные в других МО</w:t>
            </w:r>
          </w:p>
        </w:tc>
      </w:tr>
      <w:tr w:rsidR="00500608" w:rsidRPr="009B35C8" w:rsidTr="000A57D6">
        <w:trPr>
          <w:gridAfter w:val="2"/>
          <w:wAfter w:w="59" w:type="dxa"/>
          <w:trHeight w:val="1200"/>
        </w:trPr>
        <w:tc>
          <w:tcPr>
            <w:tcW w:w="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638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Наименование МО-исполнителя</w:t>
            </w:r>
          </w:p>
        </w:tc>
        <w:tc>
          <w:tcPr>
            <w:tcW w:w="477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Принято к оплате СМО за диагностические  исследования, оказанные  в других МО, с учетом результатов МЭК, рублей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2" w:type="dxa"/>
            <w:gridSpan w:val="1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2" w:type="dxa"/>
            <w:gridSpan w:val="1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72" w:type="dxa"/>
            <w:gridSpan w:val="1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2"/>
          <w:wAfter w:w="59" w:type="dxa"/>
          <w:trHeight w:val="315"/>
        </w:trPr>
        <w:tc>
          <w:tcPr>
            <w:tcW w:w="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38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772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4"/>
          <w:wAfter w:w="502" w:type="dxa"/>
          <w:trHeight w:val="300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0608" w:rsidRPr="009B35C8" w:rsidTr="000A57D6">
        <w:trPr>
          <w:gridAfter w:val="4"/>
          <w:wAfter w:w="502" w:type="dxa"/>
          <w:trHeight w:val="300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Таблица 6</w:t>
            </w:r>
          </w:p>
        </w:tc>
      </w:tr>
      <w:tr w:rsidR="00500608" w:rsidRPr="009B35C8" w:rsidTr="000A57D6">
        <w:trPr>
          <w:gridAfter w:val="1"/>
          <w:wAfter w:w="11" w:type="dxa"/>
          <w:trHeight w:val="1185"/>
        </w:trPr>
        <w:tc>
          <w:tcPr>
            <w:tcW w:w="993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Увеличение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за диагностические  исследования,  оказанные в других МО</w:t>
            </w:r>
          </w:p>
        </w:tc>
      </w:tr>
      <w:tr w:rsidR="00500608" w:rsidRPr="009B35C8" w:rsidTr="000A57D6">
        <w:trPr>
          <w:gridAfter w:val="1"/>
          <w:wAfter w:w="11" w:type="dxa"/>
          <w:trHeight w:val="1215"/>
        </w:trPr>
        <w:tc>
          <w:tcPr>
            <w:tcW w:w="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638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Наименование МО,                                                   </w:t>
            </w:r>
            <w:proofErr w:type="gramStart"/>
            <w:r w:rsidRPr="009B35C8">
              <w:rPr>
                <w:color w:val="000000"/>
                <w:sz w:val="22"/>
                <w:szCs w:val="22"/>
              </w:rPr>
              <w:t>которая</w:t>
            </w:r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направила на диагностические  исследования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Принято к оплате СМО за исследования</w:t>
            </w:r>
            <w:r w:rsidRPr="009B35C8">
              <w:rPr>
                <w:color w:val="000000"/>
                <w:sz w:val="22"/>
                <w:szCs w:val="22"/>
              </w:rPr>
              <w:br/>
              <w:t>с учетом результатов МЭК, рублей</w:t>
            </w: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4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1"/>
          <w:wAfter w:w="11" w:type="dxa"/>
          <w:trHeight w:val="300"/>
        </w:trPr>
        <w:tc>
          <w:tcPr>
            <w:tcW w:w="4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38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5"/>
          <w:wAfter w:w="982" w:type="dxa"/>
          <w:trHeight w:val="300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Таблица 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500608" w:rsidRPr="009B35C8" w:rsidTr="000A57D6">
        <w:trPr>
          <w:gridAfter w:val="1"/>
          <w:wAfter w:w="11" w:type="dxa"/>
          <w:trHeight w:val="1185"/>
        </w:trPr>
        <w:tc>
          <w:tcPr>
            <w:tcW w:w="993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Уменьшение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за </w:t>
            </w:r>
            <w:r>
              <w:rPr>
                <w:b/>
                <w:bCs/>
                <w:color w:val="000000"/>
                <w:sz w:val="22"/>
                <w:szCs w:val="22"/>
              </w:rPr>
              <w:t>гистологические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  исследования,  оказанные в других МО</w:t>
            </w:r>
          </w:p>
        </w:tc>
      </w:tr>
      <w:tr w:rsidR="00500608" w:rsidRPr="009B35C8" w:rsidTr="000A57D6">
        <w:trPr>
          <w:gridAfter w:val="3"/>
          <w:wAfter w:w="491" w:type="dxa"/>
          <w:trHeight w:val="1215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Наименование МО,                                                   </w:t>
            </w:r>
            <w:proofErr w:type="gramStart"/>
            <w:r w:rsidRPr="009B35C8">
              <w:rPr>
                <w:color w:val="000000"/>
                <w:sz w:val="22"/>
                <w:szCs w:val="22"/>
              </w:rPr>
              <w:t>которая</w:t>
            </w:r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направила на </w:t>
            </w:r>
            <w:r>
              <w:rPr>
                <w:color w:val="000000"/>
                <w:sz w:val="22"/>
                <w:szCs w:val="22"/>
              </w:rPr>
              <w:t>гистологические</w:t>
            </w:r>
            <w:r w:rsidRPr="009B35C8">
              <w:rPr>
                <w:color w:val="000000"/>
                <w:sz w:val="22"/>
                <w:szCs w:val="22"/>
              </w:rPr>
              <w:t xml:space="preserve">  исследования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Принято к оплате СМО за исследования</w:t>
            </w:r>
            <w:r w:rsidRPr="009B35C8">
              <w:rPr>
                <w:color w:val="000000"/>
                <w:sz w:val="22"/>
                <w:szCs w:val="22"/>
              </w:rPr>
              <w:br/>
              <w:t>с учетом результатов МЭК, рублей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5"/>
          <w:wAfter w:w="982" w:type="dxa"/>
          <w:trHeight w:val="300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Таблица 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500608" w:rsidRPr="009B35C8" w:rsidTr="000A57D6">
        <w:trPr>
          <w:gridAfter w:val="1"/>
          <w:wAfter w:w="11" w:type="dxa"/>
          <w:trHeight w:val="1185"/>
        </w:trPr>
        <w:tc>
          <w:tcPr>
            <w:tcW w:w="993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Увеличение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за </w:t>
            </w:r>
            <w:r>
              <w:rPr>
                <w:b/>
                <w:bCs/>
                <w:color w:val="000000"/>
                <w:sz w:val="22"/>
                <w:szCs w:val="22"/>
              </w:rPr>
              <w:t>гистологические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  исследования,  оказанные в других МО</w:t>
            </w:r>
          </w:p>
        </w:tc>
      </w:tr>
      <w:tr w:rsidR="00500608" w:rsidRPr="009B35C8" w:rsidTr="000A57D6">
        <w:trPr>
          <w:gridAfter w:val="3"/>
          <w:wAfter w:w="491" w:type="dxa"/>
          <w:trHeight w:val="1215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Наименование МО,                                                   </w:t>
            </w:r>
            <w:proofErr w:type="gramStart"/>
            <w:r w:rsidRPr="009B35C8">
              <w:rPr>
                <w:color w:val="000000"/>
                <w:sz w:val="22"/>
                <w:szCs w:val="22"/>
              </w:rPr>
              <w:t>которая</w:t>
            </w:r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направила на </w:t>
            </w:r>
            <w:r w:rsidRPr="00D013F0">
              <w:rPr>
                <w:bCs/>
                <w:color w:val="000000"/>
                <w:sz w:val="22"/>
                <w:szCs w:val="22"/>
              </w:rPr>
              <w:t>гистологические  исследования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Принято к оплате СМО за исследования</w:t>
            </w:r>
            <w:r w:rsidRPr="009B35C8">
              <w:rPr>
                <w:color w:val="000000"/>
                <w:sz w:val="22"/>
                <w:szCs w:val="22"/>
              </w:rPr>
              <w:br/>
              <w:t>с учетом результатов МЭК, рублей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5"/>
          <w:wAfter w:w="982" w:type="dxa"/>
          <w:trHeight w:val="300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Таблица 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500608" w:rsidRPr="009B35C8" w:rsidTr="000A57D6">
        <w:trPr>
          <w:gridAfter w:val="5"/>
          <w:wAfter w:w="982" w:type="dxa"/>
          <w:trHeight w:val="300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1185"/>
        </w:trPr>
        <w:tc>
          <w:tcPr>
            <w:tcW w:w="993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Уменьшение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за </w:t>
            </w:r>
            <w:r w:rsidRPr="00F63BAA">
              <w:rPr>
                <w:b/>
                <w:sz w:val="22"/>
                <w:szCs w:val="22"/>
              </w:rPr>
              <w:t>м</w:t>
            </w:r>
            <w:r>
              <w:rPr>
                <w:rFonts w:eastAsia="Calibri"/>
                <w:b/>
                <w:sz w:val="22"/>
                <w:szCs w:val="22"/>
              </w:rPr>
              <w:t>едицинскую помощь</w:t>
            </w:r>
            <w:r w:rsidRPr="00F63BAA">
              <w:rPr>
                <w:rFonts w:eastAsia="Calibri"/>
                <w:b/>
                <w:sz w:val="22"/>
                <w:szCs w:val="22"/>
              </w:rPr>
              <w:t xml:space="preserve"> с применением  </w:t>
            </w:r>
            <w:proofErr w:type="spellStart"/>
            <w:r w:rsidRPr="00F63BAA">
              <w:rPr>
                <w:rFonts w:eastAsia="Calibri"/>
                <w:b/>
                <w:sz w:val="22"/>
                <w:szCs w:val="22"/>
              </w:rPr>
              <w:t>телемедицинских</w:t>
            </w:r>
            <w:proofErr w:type="spellEnd"/>
            <w:r w:rsidRPr="00F63BAA">
              <w:rPr>
                <w:rFonts w:eastAsia="Calibri"/>
                <w:b/>
                <w:sz w:val="22"/>
                <w:szCs w:val="22"/>
              </w:rPr>
              <w:t xml:space="preserve">  технологий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t>,  оказанные в других МО</w:t>
            </w:r>
          </w:p>
        </w:tc>
      </w:tr>
      <w:tr w:rsidR="00500608" w:rsidRPr="009B35C8" w:rsidTr="000A57D6">
        <w:trPr>
          <w:gridAfter w:val="3"/>
          <w:wAfter w:w="491" w:type="dxa"/>
          <w:trHeight w:val="1215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Наименование МО,                                                   </w:t>
            </w:r>
            <w:proofErr w:type="gramStart"/>
            <w:r w:rsidRPr="009B35C8">
              <w:rPr>
                <w:color w:val="000000"/>
                <w:sz w:val="22"/>
                <w:szCs w:val="22"/>
              </w:rPr>
              <w:t>которая</w:t>
            </w:r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направила на диагностические  исследования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Принято к оплате СМО за исследования</w:t>
            </w:r>
            <w:r w:rsidRPr="009B35C8">
              <w:rPr>
                <w:color w:val="000000"/>
                <w:sz w:val="22"/>
                <w:szCs w:val="22"/>
              </w:rPr>
              <w:br/>
              <w:t>с учетом результатов МЭК, рублей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5"/>
          <w:wAfter w:w="982" w:type="dxa"/>
          <w:trHeight w:val="300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AE0560" w:rsidRDefault="00500608" w:rsidP="000A57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Таблица 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500608" w:rsidRPr="009B35C8" w:rsidTr="000A57D6">
        <w:trPr>
          <w:gridAfter w:val="5"/>
          <w:wAfter w:w="982" w:type="dxa"/>
          <w:trHeight w:val="300"/>
        </w:trPr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11" w:type="dxa"/>
          <w:trHeight w:val="1185"/>
        </w:trPr>
        <w:tc>
          <w:tcPr>
            <w:tcW w:w="993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 xml:space="preserve">Увеличение суммы счета МО  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br/>
              <w:t xml:space="preserve"> на основании предъявленных реестров счетов </w:t>
            </w:r>
            <w:r w:rsidRPr="00A76988">
              <w:rPr>
                <w:b/>
                <w:bCs/>
                <w:color w:val="000000"/>
                <w:sz w:val="22"/>
                <w:szCs w:val="22"/>
              </w:rPr>
              <w:t xml:space="preserve">за </w:t>
            </w:r>
            <w:r w:rsidRPr="00F63BAA">
              <w:rPr>
                <w:b/>
                <w:sz w:val="22"/>
                <w:szCs w:val="22"/>
              </w:rPr>
              <w:t>м</w:t>
            </w:r>
            <w:r>
              <w:rPr>
                <w:rFonts w:eastAsia="Calibri"/>
                <w:b/>
                <w:sz w:val="22"/>
                <w:szCs w:val="22"/>
              </w:rPr>
              <w:t>едицинскую помощь</w:t>
            </w:r>
            <w:r w:rsidRPr="00F63BAA">
              <w:rPr>
                <w:rFonts w:eastAsia="Calibri"/>
                <w:b/>
                <w:sz w:val="22"/>
                <w:szCs w:val="22"/>
              </w:rPr>
              <w:t xml:space="preserve"> с применением  </w:t>
            </w:r>
            <w:proofErr w:type="spellStart"/>
            <w:r w:rsidRPr="00F63BAA">
              <w:rPr>
                <w:rFonts w:eastAsia="Calibri"/>
                <w:b/>
                <w:sz w:val="22"/>
                <w:szCs w:val="22"/>
              </w:rPr>
              <w:t>телемедицинских</w:t>
            </w:r>
            <w:proofErr w:type="spellEnd"/>
            <w:r w:rsidRPr="00F63BAA">
              <w:rPr>
                <w:rFonts w:eastAsia="Calibri"/>
                <w:b/>
                <w:sz w:val="22"/>
                <w:szCs w:val="22"/>
              </w:rPr>
              <w:t xml:space="preserve">  технологий</w:t>
            </w:r>
            <w:r w:rsidRPr="009B35C8">
              <w:rPr>
                <w:b/>
                <w:bCs/>
                <w:color w:val="000000"/>
                <w:sz w:val="22"/>
                <w:szCs w:val="22"/>
              </w:rPr>
              <w:t>,  оказанные в других МО</w:t>
            </w:r>
          </w:p>
        </w:tc>
      </w:tr>
      <w:tr w:rsidR="00500608" w:rsidRPr="009B35C8" w:rsidTr="000A57D6">
        <w:trPr>
          <w:gridAfter w:val="3"/>
          <w:wAfter w:w="491" w:type="dxa"/>
          <w:trHeight w:val="1215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Наименование МО,                                                   </w:t>
            </w:r>
            <w:proofErr w:type="gramStart"/>
            <w:r w:rsidRPr="009B35C8">
              <w:rPr>
                <w:color w:val="000000"/>
                <w:sz w:val="22"/>
                <w:szCs w:val="22"/>
              </w:rPr>
              <w:t>которая</w:t>
            </w:r>
            <w:proofErr w:type="gramEnd"/>
            <w:r w:rsidRPr="009B35C8">
              <w:rPr>
                <w:color w:val="000000"/>
                <w:sz w:val="22"/>
                <w:szCs w:val="22"/>
              </w:rPr>
              <w:t xml:space="preserve"> направила на диагностические  исследования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Принято к оплате СМО за исследования</w:t>
            </w:r>
            <w:r w:rsidRPr="009B35C8">
              <w:rPr>
                <w:color w:val="000000"/>
                <w:sz w:val="22"/>
                <w:szCs w:val="22"/>
              </w:rPr>
              <w:br/>
              <w:t>с учетом результатов МЭК, рублей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0" w:type="dxa"/>
            <w:gridSpan w:val="18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gridAfter w:val="3"/>
          <w:wAfter w:w="491" w:type="dxa"/>
          <w:trHeight w:val="300"/>
        </w:trPr>
        <w:tc>
          <w:tcPr>
            <w:tcW w:w="463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8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b/>
                <w:bCs/>
                <w:color w:val="000000"/>
              </w:rPr>
            </w:pPr>
            <w:r w:rsidRPr="009B35C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500608" w:rsidRPr="009B35C8" w:rsidRDefault="00500608" w:rsidP="00500608">
      <w:pPr>
        <w:widowControl w:val="0"/>
        <w:tabs>
          <w:tab w:val="left" w:pos="0"/>
        </w:tabs>
        <w:spacing w:before="120"/>
        <w:ind w:firstLine="709"/>
        <w:jc w:val="both"/>
        <w:rPr>
          <w:sz w:val="28"/>
          <w:szCs w:val="28"/>
        </w:rPr>
      </w:pPr>
    </w:p>
    <w:p w:rsidR="00500608" w:rsidRPr="009B35C8" w:rsidRDefault="00500608" w:rsidP="00500608">
      <w:pPr>
        <w:widowControl w:val="0"/>
        <w:tabs>
          <w:tab w:val="left" w:pos="0"/>
        </w:tabs>
        <w:spacing w:before="120"/>
        <w:jc w:val="both"/>
        <w:rPr>
          <w:sz w:val="28"/>
          <w:szCs w:val="28"/>
        </w:rPr>
      </w:pPr>
    </w:p>
    <w:tbl>
      <w:tblPr>
        <w:tblW w:w="9949" w:type="dxa"/>
        <w:tblInd w:w="93" w:type="dxa"/>
        <w:tblLayout w:type="fixed"/>
        <w:tblLook w:val="04A0"/>
      </w:tblPr>
      <w:tblGrid>
        <w:gridCol w:w="1959"/>
        <w:gridCol w:w="748"/>
        <w:gridCol w:w="1066"/>
        <w:gridCol w:w="748"/>
        <w:gridCol w:w="834"/>
        <w:gridCol w:w="748"/>
        <w:gridCol w:w="1044"/>
        <w:gridCol w:w="748"/>
        <w:gridCol w:w="791"/>
        <w:gridCol w:w="1263"/>
      </w:tblGrid>
      <w:tr w:rsidR="00500608" w:rsidRPr="009B35C8" w:rsidTr="000A57D6">
        <w:trPr>
          <w:trHeight w:val="315"/>
        </w:trPr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Исполнитель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30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_________________</w:t>
            </w:r>
          </w:p>
        </w:tc>
      </w:tr>
      <w:tr w:rsidR="00500608" w:rsidRPr="009B35C8" w:rsidTr="000A57D6">
        <w:trPr>
          <w:gridAfter w:val="1"/>
          <w:wAfter w:w="789" w:type="dxa"/>
          <w:trHeight w:val="315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Директор СМО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30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_________________</w:t>
            </w:r>
          </w:p>
        </w:tc>
      </w:tr>
      <w:tr w:rsidR="00500608" w:rsidRPr="009B35C8" w:rsidTr="000A57D6">
        <w:trPr>
          <w:gridAfter w:val="1"/>
          <w:wAfter w:w="789" w:type="dxa"/>
          <w:trHeight w:val="315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М.П.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789" w:type="dxa"/>
          <w:trHeight w:val="315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2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lastRenderedPageBreak/>
              <w:t>Главный врач МО</w:t>
            </w:r>
          </w:p>
        </w:tc>
        <w:tc>
          <w:tcPr>
            <w:tcW w:w="30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_________________</w:t>
            </w:r>
          </w:p>
        </w:tc>
      </w:tr>
      <w:tr w:rsidR="00500608" w:rsidRPr="009B35C8" w:rsidTr="000A57D6">
        <w:trPr>
          <w:gridAfter w:val="1"/>
          <w:wAfter w:w="789" w:type="dxa"/>
          <w:trHeight w:val="315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М.П.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gridAfter w:val="1"/>
          <w:wAfter w:w="789" w:type="dxa"/>
          <w:trHeight w:val="315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  <w:tr w:rsidR="00500608" w:rsidRPr="009B35C8" w:rsidTr="000A57D6">
        <w:trPr>
          <w:trHeight w:val="315"/>
        </w:trPr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</w:rPr>
              <w:t>Дата: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</w:tr>
    </w:tbl>
    <w:p w:rsidR="00500608" w:rsidRPr="009B35C8" w:rsidRDefault="00500608" w:rsidP="00500608">
      <w:pPr>
        <w:widowControl w:val="0"/>
        <w:tabs>
          <w:tab w:val="left" w:pos="0"/>
        </w:tabs>
        <w:spacing w:before="120"/>
        <w:jc w:val="both"/>
        <w:rPr>
          <w:sz w:val="28"/>
          <w:szCs w:val="28"/>
        </w:rPr>
        <w:sectPr w:rsidR="00500608" w:rsidRPr="009B35C8" w:rsidSect="00A121D3"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00608" w:rsidRPr="009B35C8" w:rsidRDefault="00500608" w:rsidP="00500608">
      <w:pPr>
        <w:widowControl w:val="0"/>
        <w:tabs>
          <w:tab w:val="left" w:pos="0"/>
        </w:tabs>
        <w:spacing w:before="1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3"/>
        <w:gridCol w:w="593"/>
        <w:gridCol w:w="540"/>
        <w:gridCol w:w="525"/>
        <w:gridCol w:w="522"/>
        <w:gridCol w:w="525"/>
        <w:gridCol w:w="514"/>
        <w:gridCol w:w="504"/>
        <w:gridCol w:w="561"/>
        <w:gridCol w:w="604"/>
        <w:gridCol w:w="539"/>
        <w:gridCol w:w="537"/>
        <w:gridCol w:w="540"/>
        <w:gridCol w:w="540"/>
        <w:gridCol w:w="594"/>
        <w:gridCol w:w="586"/>
        <w:gridCol w:w="743"/>
      </w:tblGrid>
      <w:tr w:rsidR="00500608" w:rsidRPr="009B35C8" w:rsidTr="000A57D6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Таблица 7</w:t>
            </w:r>
          </w:p>
        </w:tc>
      </w:tr>
      <w:tr w:rsidR="00500608" w:rsidRPr="009B35C8" w:rsidTr="000A57D6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00608" w:rsidRPr="009B35C8" w:rsidTr="000A57D6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B35C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Реестр межучережденческих расчетов в части удержанных финансовых средств на оплату медицинской помощи, оказанной прикрепленным к ним застрахованным лицам другими медицинскими организациями</w:t>
            </w:r>
          </w:p>
        </w:tc>
      </w:tr>
      <w:tr w:rsidR="00500608" w:rsidRPr="009B35C8" w:rsidTr="000A57D6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9B35C8" w:rsidTr="000A57D6">
        <w:trPr>
          <w:trHeight w:val="1575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 xml:space="preserve">Код МО, в </w:t>
            </w:r>
            <w:proofErr w:type="gramStart"/>
            <w:r w:rsidRPr="009B35C8">
              <w:rPr>
                <w:color w:val="000000"/>
                <w:sz w:val="16"/>
                <w:szCs w:val="16"/>
              </w:rPr>
              <w:t>которой</w:t>
            </w:r>
            <w:proofErr w:type="gramEnd"/>
            <w:r w:rsidRPr="009B35C8">
              <w:rPr>
                <w:color w:val="000000"/>
                <w:sz w:val="16"/>
                <w:szCs w:val="16"/>
              </w:rPr>
              <w:t xml:space="preserve"> пациент проходил лечение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 xml:space="preserve">Код МО, к </w:t>
            </w:r>
            <w:proofErr w:type="gramStart"/>
            <w:r w:rsidRPr="009B35C8">
              <w:rPr>
                <w:color w:val="000000"/>
                <w:sz w:val="16"/>
                <w:szCs w:val="16"/>
              </w:rPr>
              <w:t>которой</w:t>
            </w:r>
            <w:proofErr w:type="gramEnd"/>
            <w:r w:rsidRPr="009B35C8">
              <w:rPr>
                <w:color w:val="000000"/>
                <w:sz w:val="16"/>
                <w:szCs w:val="16"/>
              </w:rPr>
              <w:t xml:space="preserve"> пациент прикреплен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Номер полиса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Фамилия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Имя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Номер телефона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Дата начала лечения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Дата окончания лечения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Условия оказания МП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Диагноз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Код специальности врача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r w:rsidRPr="009B35C8">
              <w:rPr>
                <w:color w:val="000000"/>
                <w:sz w:val="16"/>
                <w:szCs w:val="16"/>
              </w:rPr>
              <w:t>СНИЛС врача, проводившего лечение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608" w:rsidRPr="009B35C8" w:rsidRDefault="00500608" w:rsidP="000A57D6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9B35C8">
              <w:rPr>
                <w:color w:val="000000"/>
                <w:sz w:val="16"/>
                <w:szCs w:val="16"/>
              </w:rPr>
              <w:t>Сумма</w:t>
            </w:r>
            <w:proofErr w:type="gramEnd"/>
            <w:r w:rsidRPr="009B35C8">
              <w:rPr>
                <w:color w:val="000000"/>
                <w:sz w:val="16"/>
                <w:szCs w:val="16"/>
              </w:rPr>
              <w:t xml:space="preserve"> удержанная СМО (межучережденческие расчеты)</w:t>
            </w:r>
          </w:p>
        </w:tc>
      </w:tr>
      <w:tr w:rsidR="00500608" w:rsidRPr="009B35C8" w:rsidTr="000A57D6">
        <w:trPr>
          <w:trHeight w:val="30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B35C8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</w:tr>
      <w:tr w:rsidR="00500608" w:rsidRPr="009B35C8" w:rsidTr="000A57D6">
        <w:trPr>
          <w:trHeight w:val="300"/>
        </w:trPr>
        <w:tc>
          <w:tcPr>
            <w:tcW w:w="3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  <w:r w:rsidRPr="009B35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00608" w:rsidRPr="009B35C8" w:rsidTr="000A57D6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9B35C8" w:rsidTr="000A57D6">
        <w:trPr>
          <w:trHeight w:val="300"/>
        </w:trPr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35C8">
              <w:rPr>
                <w:color w:val="000000"/>
                <w:sz w:val="18"/>
                <w:szCs w:val="18"/>
              </w:rPr>
              <w:t xml:space="preserve">Исполнитель           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9B35C8" w:rsidTr="000A57D6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9B35C8" w:rsidTr="000A57D6">
        <w:trPr>
          <w:trHeight w:val="300"/>
        </w:trPr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Директор  </w:t>
            </w:r>
          </w:p>
          <w:p w:rsidR="00500608" w:rsidRPr="009B35C8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jc w:val="right"/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9B35C8" w:rsidTr="000A57D6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9B35C8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  <w:tr w:rsidR="00500608" w:rsidRPr="00806A70" w:rsidTr="000A57D6">
        <w:trPr>
          <w:trHeight w:val="300"/>
        </w:trPr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color w:val="000000"/>
              </w:rPr>
            </w:pPr>
            <w:r w:rsidRPr="009B35C8">
              <w:rPr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AF1EE5" w:rsidRDefault="00500608" w:rsidP="000A57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0608" w:rsidRPr="00806A70" w:rsidRDefault="00500608" w:rsidP="000A57D6">
            <w:pPr>
              <w:rPr>
                <w:rFonts w:ascii="Calibri" w:hAnsi="Calibri"/>
                <w:color w:val="000000"/>
              </w:rPr>
            </w:pPr>
          </w:p>
        </w:tc>
      </w:tr>
    </w:tbl>
    <w:p w:rsidR="00500608" w:rsidRPr="00AE3B4E" w:rsidRDefault="00500608" w:rsidP="00500608">
      <w:pPr>
        <w:widowControl w:val="0"/>
        <w:tabs>
          <w:tab w:val="left" w:pos="0"/>
        </w:tabs>
        <w:spacing w:before="120"/>
        <w:jc w:val="both"/>
        <w:rPr>
          <w:sz w:val="28"/>
          <w:szCs w:val="28"/>
        </w:rPr>
      </w:pPr>
    </w:p>
    <w:p w:rsidR="00E813E2" w:rsidRDefault="00E813E2" w:rsidP="00500608">
      <w:pPr>
        <w:jc w:val="center"/>
      </w:pPr>
    </w:p>
    <w:sectPr w:rsidR="00E813E2" w:rsidSect="00500608">
      <w:headerReference w:type="default" r:id="rId9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5E" w:rsidRDefault="005B055E" w:rsidP="00850E5F">
      <w:r>
        <w:separator/>
      </w:r>
    </w:p>
  </w:endnote>
  <w:endnote w:type="continuationSeparator" w:id="0">
    <w:p w:rsidR="005B055E" w:rsidRDefault="005B055E" w:rsidP="00850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5E" w:rsidRDefault="005B055E" w:rsidP="00850E5F">
      <w:r>
        <w:separator/>
      </w:r>
    </w:p>
  </w:footnote>
  <w:footnote w:type="continuationSeparator" w:id="0">
    <w:p w:rsidR="005B055E" w:rsidRDefault="005B055E" w:rsidP="00850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08" w:rsidRDefault="00500608">
    <w:pPr>
      <w:pStyle w:val="a7"/>
      <w:jc w:val="center"/>
    </w:pPr>
  </w:p>
  <w:p w:rsidR="00500608" w:rsidRDefault="0050060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20046"/>
      <w:docPartObj>
        <w:docPartGallery w:val="Page Numbers (Top of Page)"/>
        <w:docPartUnique/>
      </w:docPartObj>
    </w:sdtPr>
    <w:sdtContent>
      <w:p w:rsidR="008C2C25" w:rsidRDefault="004354D8">
        <w:pPr>
          <w:pStyle w:val="a7"/>
          <w:jc w:val="center"/>
        </w:pPr>
        <w:fldSimple w:instr=" PAGE   \* MERGEFORMAT ">
          <w:r w:rsidR="00500608">
            <w:rPr>
              <w:noProof/>
            </w:rPr>
            <w:t>10</w:t>
          </w:r>
        </w:fldSimple>
      </w:p>
    </w:sdtContent>
  </w:sdt>
  <w:p w:rsidR="005B055E" w:rsidRDefault="005B05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AD3"/>
    <w:multiLevelType w:val="hybridMultilevel"/>
    <w:tmpl w:val="F7A881D8"/>
    <w:lvl w:ilvl="0" w:tplc="A29EF31A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96413"/>
    <w:multiLevelType w:val="hybridMultilevel"/>
    <w:tmpl w:val="E8CC8FDA"/>
    <w:lvl w:ilvl="0" w:tplc="A29EF31A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0C5251C"/>
    <w:multiLevelType w:val="hybridMultilevel"/>
    <w:tmpl w:val="7B526D78"/>
    <w:lvl w:ilvl="0" w:tplc="0D90C764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355BE8"/>
    <w:multiLevelType w:val="hybridMultilevel"/>
    <w:tmpl w:val="49163D48"/>
    <w:lvl w:ilvl="0" w:tplc="A29EF31A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3E12F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A59"/>
    <w:rsid w:val="00022F05"/>
    <w:rsid w:val="00031F9F"/>
    <w:rsid w:val="000554B5"/>
    <w:rsid w:val="000B5273"/>
    <w:rsid w:val="000E0770"/>
    <w:rsid w:val="00144D2E"/>
    <w:rsid w:val="00147E98"/>
    <w:rsid w:val="0015244A"/>
    <w:rsid w:val="0015686F"/>
    <w:rsid w:val="00190E31"/>
    <w:rsid w:val="00192D73"/>
    <w:rsid w:val="001948FE"/>
    <w:rsid w:val="001F7526"/>
    <w:rsid w:val="00203E4F"/>
    <w:rsid w:val="00235FA7"/>
    <w:rsid w:val="00244BC2"/>
    <w:rsid w:val="0028635A"/>
    <w:rsid w:val="002D0275"/>
    <w:rsid w:val="002D67CC"/>
    <w:rsid w:val="002E17C8"/>
    <w:rsid w:val="002F03FE"/>
    <w:rsid w:val="002F2DB1"/>
    <w:rsid w:val="00346808"/>
    <w:rsid w:val="00351059"/>
    <w:rsid w:val="003A497A"/>
    <w:rsid w:val="003B6D2C"/>
    <w:rsid w:val="003B733C"/>
    <w:rsid w:val="003D140E"/>
    <w:rsid w:val="004354D8"/>
    <w:rsid w:val="004514E2"/>
    <w:rsid w:val="00480B12"/>
    <w:rsid w:val="004A2421"/>
    <w:rsid w:val="004A7115"/>
    <w:rsid w:val="004B677B"/>
    <w:rsid w:val="004B7A53"/>
    <w:rsid w:val="004F2415"/>
    <w:rsid w:val="00500608"/>
    <w:rsid w:val="00514697"/>
    <w:rsid w:val="005313D4"/>
    <w:rsid w:val="00534800"/>
    <w:rsid w:val="00546F32"/>
    <w:rsid w:val="00550958"/>
    <w:rsid w:val="0055616D"/>
    <w:rsid w:val="005A003F"/>
    <w:rsid w:val="005B055E"/>
    <w:rsid w:val="005B2536"/>
    <w:rsid w:val="005C00E7"/>
    <w:rsid w:val="00646A5C"/>
    <w:rsid w:val="006621B7"/>
    <w:rsid w:val="006A0ACF"/>
    <w:rsid w:val="00701AA6"/>
    <w:rsid w:val="00750D0E"/>
    <w:rsid w:val="0076150F"/>
    <w:rsid w:val="007744BB"/>
    <w:rsid w:val="00792D0D"/>
    <w:rsid w:val="007B2CB8"/>
    <w:rsid w:val="007D6146"/>
    <w:rsid w:val="007E42C5"/>
    <w:rsid w:val="008321EC"/>
    <w:rsid w:val="0083595A"/>
    <w:rsid w:val="0084352A"/>
    <w:rsid w:val="00850E5F"/>
    <w:rsid w:val="0085686B"/>
    <w:rsid w:val="00864B5C"/>
    <w:rsid w:val="0087127D"/>
    <w:rsid w:val="00875CAE"/>
    <w:rsid w:val="008852FC"/>
    <w:rsid w:val="008C2C25"/>
    <w:rsid w:val="008C5CCE"/>
    <w:rsid w:val="008E7E9D"/>
    <w:rsid w:val="008F2671"/>
    <w:rsid w:val="00904A9B"/>
    <w:rsid w:val="00931203"/>
    <w:rsid w:val="00962D93"/>
    <w:rsid w:val="00987BF1"/>
    <w:rsid w:val="009B1984"/>
    <w:rsid w:val="00A128E7"/>
    <w:rsid w:val="00A22F48"/>
    <w:rsid w:val="00A249C9"/>
    <w:rsid w:val="00A47EEC"/>
    <w:rsid w:val="00A52EC2"/>
    <w:rsid w:val="00A8007A"/>
    <w:rsid w:val="00A870CD"/>
    <w:rsid w:val="00A92D76"/>
    <w:rsid w:val="00AA42F3"/>
    <w:rsid w:val="00B04E74"/>
    <w:rsid w:val="00B81EAB"/>
    <w:rsid w:val="00B85B7A"/>
    <w:rsid w:val="00B91027"/>
    <w:rsid w:val="00B93596"/>
    <w:rsid w:val="00C26BF4"/>
    <w:rsid w:val="00C36883"/>
    <w:rsid w:val="00C80BE4"/>
    <w:rsid w:val="00C842B3"/>
    <w:rsid w:val="00C90A59"/>
    <w:rsid w:val="00D41B06"/>
    <w:rsid w:val="00D62CB2"/>
    <w:rsid w:val="00D83A44"/>
    <w:rsid w:val="00DF4202"/>
    <w:rsid w:val="00E533C3"/>
    <w:rsid w:val="00E57608"/>
    <w:rsid w:val="00E57B2A"/>
    <w:rsid w:val="00E631ED"/>
    <w:rsid w:val="00E813E2"/>
    <w:rsid w:val="00E8401B"/>
    <w:rsid w:val="00EC0D75"/>
    <w:rsid w:val="00ED67A2"/>
    <w:rsid w:val="00F10D98"/>
    <w:rsid w:val="00F16D8D"/>
    <w:rsid w:val="00F22E59"/>
    <w:rsid w:val="00F26163"/>
    <w:rsid w:val="00F93D95"/>
    <w:rsid w:val="00FB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006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90A59"/>
    <w:rPr>
      <w:color w:val="0000FF"/>
      <w:u w:val="single"/>
    </w:rPr>
  </w:style>
  <w:style w:type="character" w:customStyle="1" w:styleId="m1">
    <w:name w:val="m1"/>
    <w:rsid w:val="00C90A59"/>
    <w:rPr>
      <w:color w:val="0000FF"/>
    </w:rPr>
  </w:style>
  <w:style w:type="paragraph" w:customStyle="1" w:styleId="1">
    <w:name w:val="Абзац списка1"/>
    <w:basedOn w:val="a"/>
    <w:link w:val="ListParagraphChar"/>
    <w:rsid w:val="00C90A59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"/>
    <w:locked/>
    <w:rsid w:val="00C90A5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sid w:val="00C90A5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nhideWhenUsed/>
    <w:rsid w:val="004B7A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B7A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5686F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0E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0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850E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50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81EAB"/>
    <w:pPr>
      <w:overflowPunct w:val="0"/>
      <w:autoSpaceDE w:val="0"/>
      <w:spacing w:after="120" w:line="480" w:lineRule="auto"/>
    </w:pPr>
    <w:rPr>
      <w:rFonts w:ascii="Georgia" w:hAnsi="Georgia"/>
      <w:b/>
      <w:lang w:eastAsia="ar-SA"/>
    </w:rPr>
  </w:style>
  <w:style w:type="character" w:customStyle="1" w:styleId="22">
    <w:name w:val="Основной текст 2 Знак"/>
    <w:basedOn w:val="a0"/>
    <w:link w:val="21"/>
    <w:rsid w:val="00B81EAB"/>
    <w:rPr>
      <w:rFonts w:ascii="Georgia" w:eastAsia="Times New Roman" w:hAnsi="Georgia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006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3">
    <w:name w:val="Абзац списка2"/>
    <w:basedOn w:val="a"/>
    <w:rsid w:val="00500608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basedOn w:val="a0"/>
    <w:rsid w:val="00500608"/>
  </w:style>
  <w:style w:type="character" w:styleId="ab">
    <w:name w:val="annotation reference"/>
    <w:basedOn w:val="a0"/>
    <w:rsid w:val="00500608"/>
    <w:rPr>
      <w:sz w:val="16"/>
      <w:szCs w:val="16"/>
    </w:rPr>
  </w:style>
  <w:style w:type="paragraph" w:styleId="ac">
    <w:name w:val="annotation text"/>
    <w:basedOn w:val="a"/>
    <w:link w:val="ad"/>
    <w:rsid w:val="0050060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5006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rsid w:val="00500608"/>
    <w:rPr>
      <w:b/>
      <w:bCs/>
    </w:rPr>
  </w:style>
  <w:style w:type="character" w:customStyle="1" w:styleId="af">
    <w:name w:val="Тема примечания Знак"/>
    <w:basedOn w:val="ad"/>
    <w:link w:val="ae"/>
    <w:rsid w:val="005006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2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45294-C0CC-4B49-86E7-53C94DAF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18</Pages>
  <Words>3834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ivanova</cp:lastModifiedBy>
  <cp:revision>37</cp:revision>
  <cp:lastPrinted>2017-01-13T09:28:00Z</cp:lastPrinted>
  <dcterms:created xsi:type="dcterms:W3CDTF">2016-12-14T09:39:00Z</dcterms:created>
  <dcterms:modified xsi:type="dcterms:W3CDTF">2020-02-12T08:50:00Z</dcterms:modified>
</cp:coreProperties>
</file>